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附件3</w:t>
      </w:r>
    </w:p>
    <w:p w14:paraId="7BDE4C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2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000000"/>
          <w:spacing w:val="0"/>
        </w:rPr>
      </w:pPr>
      <w:r>
        <w:rPr>
          <w:rFonts w:hint="default" w:ascii="Times New Roman" w:hAnsi="Times New Roman" w:eastAsia="方正小标宋_GBK" w:cs="Times New Roman"/>
          <w:b w:val="0"/>
          <w:color w:val="000000"/>
          <w:spacing w:val="0"/>
          <w:sz w:val="40"/>
          <w:szCs w:val="40"/>
          <w:shd w:val="clear" w:color="auto" w:fill="FFFFFF"/>
        </w:rPr>
        <w:t>新疆维吾尔自治区工伤保险行业风险分类</w:t>
      </w:r>
    </w:p>
    <w:tbl>
      <w:tblPr>
        <w:tblStyle w:val="5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724"/>
      </w:tblGrid>
      <w:tr w14:paraId="31CB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行业类别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A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行业名称</w:t>
            </w:r>
          </w:p>
        </w:tc>
      </w:tr>
      <w:tr w14:paraId="5BFB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软件和信息技术服务业，货币金融服务，资本市场服务，保险业，其他金融业，科技推广和应用服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务业，社会工作，广播、电视电影和影视录音制作业，中国共产党机关，国家机构，人民政协民主党派，社会保障，群众团体、社会团体和其他成员组织，基层群众自治组织，国际组织</w:t>
            </w:r>
          </w:p>
        </w:tc>
      </w:tr>
      <w:tr w14:paraId="1C02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</w:tr>
      <w:tr w14:paraId="0A4F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农副食品加工业，食品制造业，酒、饮料和精制茶制造业，烟草制品业，纺织业，木材加工和木、竹、藤、棕、草制品业，文教、工美、体育和娱乐用品制造业，计算机、通信和其他电子设备制造业，仪器仪表制造业，其他制造业，水的生产和供应业，机动车、电子产品和日用产品修理业，水利管理业，生态保护和环境治理业，公共设施管理业，娱乐业</w:t>
            </w:r>
          </w:p>
        </w:tc>
      </w:tr>
      <w:tr w14:paraId="0D3E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5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四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6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</w:tr>
      <w:tr w14:paraId="6D30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3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五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4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</w:tr>
      <w:tr w14:paraId="61EB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A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六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F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</w:tr>
      <w:tr w14:paraId="6752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5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七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石油和天然气开采业，其他采矿业，石油加工、炼焦和核燃料加工业</w:t>
            </w:r>
          </w:p>
        </w:tc>
      </w:tr>
      <w:tr w14:paraId="6625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4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八</w:t>
            </w:r>
          </w:p>
        </w:tc>
        <w:tc>
          <w:tcPr>
            <w:tcW w:w="4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E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煤炭开采和洗选业，黑色金属矿采选业，有色金属矿采选业，非金属矿采选业</w:t>
            </w:r>
          </w:p>
        </w:tc>
      </w:tr>
    </w:tbl>
    <w:p w14:paraId="10EAB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方正仿宋_GBK" w:cs="Times New Roman"/>
        </w:rPr>
      </w:pPr>
    </w:p>
    <w:sectPr>
      <w:headerReference r:id="rId3" w:type="default"/>
      <w:footerReference r:id="rId4" w:type="default"/>
      <w:pgSz w:w="11906" w:h="16838"/>
      <w:pgMar w:top="113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8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538F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538FF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FCE4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553F"/>
    <w:rsid w:val="010136E5"/>
    <w:rsid w:val="023E65BB"/>
    <w:rsid w:val="02F254D6"/>
    <w:rsid w:val="03117995"/>
    <w:rsid w:val="0511784E"/>
    <w:rsid w:val="052D0F89"/>
    <w:rsid w:val="07C56A4F"/>
    <w:rsid w:val="08ED1D35"/>
    <w:rsid w:val="08F97D45"/>
    <w:rsid w:val="09902EDF"/>
    <w:rsid w:val="09C14923"/>
    <w:rsid w:val="0A8C6210"/>
    <w:rsid w:val="0AC75834"/>
    <w:rsid w:val="0B8755BF"/>
    <w:rsid w:val="0D932A8F"/>
    <w:rsid w:val="0DB63E8C"/>
    <w:rsid w:val="0DBC33F8"/>
    <w:rsid w:val="0DFE1079"/>
    <w:rsid w:val="0FA92ED3"/>
    <w:rsid w:val="104934AF"/>
    <w:rsid w:val="111F5710"/>
    <w:rsid w:val="118637B8"/>
    <w:rsid w:val="12881D25"/>
    <w:rsid w:val="12C74810"/>
    <w:rsid w:val="132267EF"/>
    <w:rsid w:val="1750464D"/>
    <w:rsid w:val="187B1B76"/>
    <w:rsid w:val="18A254E0"/>
    <w:rsid w:val="1A1D2528"/>
    <w:rsid w:val="1B666D00"/>
    <w:rsid w:val="1DE11D1C"/>
    <w:rsid w:val="1E1D3155"/>
    <w:rsid w:val="1EB41C02"/>
    <w:rsid w:val="20593321"/>
    <w:rsid w:val="20895DCF"/>
    <w:rsid w:val="213F1567"/>
    <w:rsid w:val="22582DE6"/>
    <w:rsid w:val="22E36792"/>
    <w:rsid w:val="22F82F5A"/>
    <w:rsid w:val="235E5F8E"/>
    <w:rsid w:val="23827050"/>
    <w:rsid w:val="240B2AA2"/>
    <w:rsid w:val="24BF026F"/>
    <w:rsid w:val="26767EDE"/>
    <w:rsid w:val="267E3536"/>
    <w:rsid w:val="276B4EE9"/>
    <w:rsid w:val="27A24653"/>
    <w:rsid w:val="28480BD5"/>
    <w:rsid w:val="285128DB"/>
    <w:rsid w:val="28D22706"/>
    <w:rsid w:val="28E33487"/>
    <w:rsid w:val="29B75330"/>
    <w:rsid w:val="2A111E36"/>
    <w:rsid w:val="2A904C12"/>
    <w:rsid w:val="2B374A9F"/>
    <w:rsid w:val="2BEA1AEB"/>
    <w:rsid w:val="2CF156C9"/>
    <w:rsid w:val="2E280FC9"/>
    <w:rsid w:val="33FC7E4B"/>
    <w:rsid w:val="34331EA8"/>
    <w:rsid w:val="3590706C"/>
    <w:rsid w:val="370011A5"/>
    <w:rsid w:val="374455F9"/>
    <w:rsid w:val="376D1EF8"/>
    <w:rsid w:val="39AD47AD"/>
    <w:rsid w:val="39B136FD"/>
    <w:rsid w:val="3A0B4B47"/>
    <w:rsid w:val="3AF173C3"/>
    <w:rsid w:val="3BC9468F"/>
    <w:rsid w:val="3DB278EB"/>
    <w:rsid w:val="3FEE07F8"/>
    <w:rsid w:val="43036368"/>
    <w:rsid w:val="43182221"/>
    <w:rsid w:val="456A72EC"/>
    <w:rsid w:val="46AE6404"/>
    <w:rsid w:val="46CD6F14"/>
    <w:rsid w:val="472944DB"/>
    <w:rsid w:val="47A60ACF"/>
    <w:rsid w:val="49AB7A3D"/>
    <w:rsid w:val="49F16850"/>
    <w:rsid w:val="4B7F49FA"/>
    <w:rsid w:val="4C3B6804"/>
    <w:rsid w:val="4C6701BE"/>
    <w:rsid w:val="4C9B5863"/>
    <w:rsid w:val="4C9E35A6"/>
    <w:rsid w:val="4DFA077B"/>
    <w:rsid w:val="4E933360"/>
    <w:rsid w:val="5068006C"/>
    <w:rsid w:val="51F0037B"/>
    <w:rsid w:val="52E03438"/>
    <w:rsid w:val="53792400"/>
    <w:rsid w:val="54A30979"/>
    <w:rsid w:val="54AD3AEF"/>
    <w:rsid w:val="55C96D85"/>
    <w:rsid w:val="5827553F"/>
    <w:rsid w:val="58C1194C"/>
    <w:rsid w:val="58C86A42"/>
    <w:rsid w:val="5A59697F"/>
    <w:rsid w:val="5ABF016F"/>
    <w:rsid w:val="5BC10105"/>
    <w:rsid w:val="5D086DAF"/>
    <w:rsid w:val="5E0A57D7"/>
    <w:rsid w:val="5E3D4F56"/>
    <w:rsid w:val="5EAA77E0"/>
    <w:rsid w:val="5F5C1802"/>
    <w:rsid w:val="5F8F412E"/>
    <w:rsid w:val="606704E8"/>
    <w:rsid w:val="612500CB"/>
    <w:rsid w:val="63CE0D4C"/>
    <w:rsid w:val="64030909"/>
    <w:rsid w:val="64266353"/>
    <w:rsid w:val="658A0AAE"/>
    <w:rsid w:val="66466B1D"/>
    <w:rsid w:val="66B17B8A"/>
    <w:rsid w:val="67084D16"/>
    <w:rsid w:val="67E84D3D"/>
    <w:rsid w:val="6861404E"/>
    <w:rsid w:val="69AD0D8E"/>
    <w:rsid w:val="6A70552E"/>
    <w:rsid w:val="6C065149"/>
    <w:rsid w:val="6CA47F20"/>
    <w:rsid w:val="6DF33C47"/>
    <w:rsid w:val="6E013BD6"/>
    <w:rsid w:val="70C317CE"/>
    <w:rsid w:val="71A6617D"/>
    <w:rsid w:val="7320390F"/>
    <w:rsid w:val="738C5E9F"/>
    <w:rsid w:val="745D327B"/>
    <w:rsid w:val="74D9466A"/>
    <w:rsid w:val="776E4D28"/>
    <w:rsid w:val="7774631C"/>
    <w:rsid w:val="778C3E77"/>
    <w:rsid w:val="7879718E"/>
    <w:rsid w:val="7F0B3D30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2025-04-28T11:49:00Z</dcterms:created>
  <dc:creator>PICC</dc:creator>
  <cp:lastModifiedBy>佚名</cp:lastModifiedBy>
  <cp:lastPrinted>2025-06-30T05:18:00Z</cp:lastPrinted>
  <dcterms:modified xsi:type="dcterms:W3CDTF">2025-08-08T03:34:09Z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A8E7DAE817E541E8866AA1D6B2E60BDE_13</vt:lpwstr>
  </property>
</Properties>
</file>