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shd w:val="clear" w:color="auto" w:fill="auto"/>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shd w:val="clear" w:color="auto" w:fill="auto"/>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sz w:val="44"/>
          <w:szCs w:val="44"/>
          <w:shd w:val="clear" w:color="auto" w:fill="auto"/>
        </w:rPr>
      </w:pPr>
      <w:r>
        <w:rPr>
          <w:rFonts w:hint="default" w:ascii="Times New Roman" w:hAnsi="Times New Roman" w:eastAsia="方正仿宋_GBK" w:cs="Times New Roman"/>
          <w:sz w:val="32"/>
          <w:szCs w:val="32"/>
        </w:rPr>
        <w:t>乌公管</w:t>
      </w:r>
      <w:r>
        <w:rPr>
          <w:rFonts w:hint="default" w:ascii="Times New Roman" w:hAnsi="Times New Roman" w:eastAsia="方正仿宋_GBK" w:cs="Times New Roman"/>
          <w:sz w:val="32"/>
          <w:szCs w:val="32"/>
          <w:lang w:val="en-US" w:eastAsia="zh-CN"/>
        </w:rPr>
        <w:t>规</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shd w:val="clear" w:color="auto" w:fill="auto"/>
        </w:rPr>
      </w:pPr>
      <w:r>
        <w:rPr>
          <w:rFonts w:hint="default" w:ascii="Times New Roman" w:hAnsi="Times New Roman" w:eastAsia="方正小标宋_GBK" w:cs="Times New Roman"/>
          <w:sz w:val="44"/>
          <w:szCs w:val="44"/>
          <w:shd w:val="clear" w:color="auto" w:fill="auto"/>
        </w:rPr>
        <w:t>关于优化住房公积金提取及贷款业务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shd w:val="clear" w:color="auto" w:fill="auto"/>
        </w:rPr>
      </w:pPr>
      <w:r>
        <w:rPr>
          <w:rFonts w:hint="default" w:ascii="Times New Roman" w:hAnsi="Times New Roman" w:eastAsia="方正小标宋_GBK" w:cs="Times New Roman"/>
          <w:sz w:val="44"/>
          <w:szCs w:val="44"/>
          <w:shd w:val="clear" w:color="auto" w:fill="auto"/>
        </w:rPr>
        <w:t>相关事项的通知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各缴存人：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为贯彻落实中央城市工作会议精神</w:t>
      </w:r>
      <w:r>
        <w:rPr>
          <w:rFonts w:hint="default" w:ascii="Times New Roman" w:hAnsi="Times New Roman" w:eastAsia="方正仿宋_GBK" w:cs="Times New Roman"/>
          <w:sz w:val="32"/>
          <w:szCs w:val="32"/>
          <w:shd w:val="clear" w:color="auto" w:fill="auto"/>
          <w:lang w:val="en-US" w:eastAsia="zh-CN"/>
        </w:rPr>
        <w:t>和</w:t>
      </w:r>
      <w:r>
        <w:rPr>
          <w:rFonts w:hint="default" w:ascii="Times New Roman" w:hAnsi="Times New Roman" w:eastAsia="方正仿宋_GBK" w:cs="Times New Roman"/>
          <w:sz w:val="32"/>
          <w:szCs w:val="32"/>
          <w:shd w:val="clear" w:color="auto" w:fill="auto"/>
        </w:rPr>
        <w:t>相关要求，进一步发挥住房公积金在降成本、促消费、惠民生等方面的作用，加大对缴存人住房消费的支持力度，减轻缴存人购房、租房等资金压力，充分满足各族群众刚性和多样化改善性住房消费需求，促进我市住房公积金高质量发展，现就优化住房公积金提取及贷款业务相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shd w:val="clear" w:color="auto" w:fill="auto"/>
        </w:rPr>
      </w:pPr>
      <w:r>
        <w:rPr>
          <w:rFonts w:hint="default" w:ascii="Times New Roman" w:hAnsi="Times New Roman" w:eastAsia="方正黑体_GBK" w:cs="Times New Roman"/>
          <w:sz w:val="32"/>
          <w:szCs w:val="32"/>
          <w:shd w:val="clear" w:color="auto" w:fill="auto"/>
        </w:rPr>
        <w:t>一、提取业务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shd w:val="clear" w:color="auto" w:fill="auto"/>
          <w:lang w:val="en-US" w:eastAsia="zh-CN"/>
        </w:rPr>
      </w:pPr>
      <w:r>
        <w:rPr>
          <w:rFonts w:hint="default" w:ascii="Times New Roman" w:hAnsi="Times New Roman" w:eastAsia="方正楷体_GBK" w:cs="Times New Roman"/>
          <w:sz w:val="32"/>
          <w:szCs w:val="32"/>
          <w:shd w:val="clear" w:color="auto" w:fill="auto"/>
          <w:lang w:eastAsia="zh-CN"/>
        </w:rPr>
        <w:t>（一）</w:t>
      </w:r>
      <w:r>
        <w:rPr>
          <w:rFonts w:hint="default" w:ascii="Times New Roman" w:hAnsi="Times New Roman" w:eastAsia="方正楷体_GBK" w:cs="Times New Roman"/>
          <w:sz w:val="32"/>
          <w:szCs w:val="32"/>
          <w:shd w:val="clear" w:color="auto" w:fill="auto"/>
          <w:lang w:val="en-US" w:eastAsia="zh-CN"/>
        </w:rPr>
        <w:t>支持住房公积金支付购房契税</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0" w:firstLine="640" w:firstLineChars="200"/>
        <w:jc w:val="both"/>
        <w:textAlignment w:val="auto"/>
        <w:rPr>
          <w:rFonts w:hint="default" w:ascii="Times New Roman" w:hAnsi="Times New Roman" w:eastAsia="方正仿宋_GBK" w:cs="Times New Roman"/>
          <w:color w:val="auto"/>
          <w:sz w:val="32"/>
          <w:szCs w:val="32"/>
          <w:shd w:val="clear" w:color="auto" w:fill="auto"/>
          <w:lang w:val="en-US" w:eastAsia="zh-CN"/>
        </w:rPr>
      </w:pPr>
      <w:r>
        <w:rPr>
          <w:rFonts w:hint="default" w:ascii="Times New Roman" w:hAnsi="Times New Roman" w:eastAsia="方正仿宋_GBK" w:cs="Times New Roman"/>
          <w:color w:val="auto"/>
          <w:sz w:val="32"/>
          <w:szCs w:val="32"/>
          <w:shd w:val="clear" w:color="auto" w:fill="auto"/>
          <w:lang w:val="en-US" w:eastAsia="zh-CN"/>
        </w:rPr>
        <w:t>在本市缴存住房公积金且</w:t>
      </w:r>
      <w:r>
        <w:rPr>
          <w:rFonts w:hint="default" w:ascii="Times New Roman" w:hAnsi="Times New Roman" w:eastAsia="方正仿宋_GBK" w:cs="Times New Roman"/>
          <w:b w:val="0"/>
          <w:bCs w:val="0"/>
          <w:color w:val="000000"/>
          <w:sz w:val="32"/>
          <w:szCs w:val="32"/>
          <w:shd w:val="clear" w:color="auto" w:fill="auto"/>
          <w:lang w:val="en-US" w:eastAsia="zh-CN"/>
        </w:rPr>
        <w:t>本人</w:t>
      </w:r>
      <w:r>
        <w:rPr>
          <w:rFonts w:hint="default" w:ascii="Times New Roman" w:hAnsi="Times New Roman" w:eastAsia="方正仿宋_GBK" w:cs="Times New Roman"/>
          <w:b w:val="0"/>
          <w:bCs w:val="0"/>
          <w:color w:val="auto"/>
          <w:sz w:val="32"/>
          <w:szCs w:val="32"/>
          <w:shd w:val="clear" w:color="auto" w:fill="auto"/>
          <w:lang w:val="en-US" w:eastAsia="zh-CN"/>
        </w:rPr>
        <w:t>及配偶不存在未结清住房公积金贷款的</w:t>
      </w:r>
      <w:r>
        <w:rPr>
          <w:rFonts w:hint="default" w:ascii="Times New Roman" w:hAnsi="Times New Roman" w:eastAsia="方正仿宋_GBK" w:cs="Times New Roman"/>
          <w:color w:val="auto"/>
          <w:sz w:val="32"/>
          <w:szCs w:val="32"/>
          <w:shd w:val="clear" w:color="auto" w:fill="auto"/>
          <w:lang w:val="en-US" w:eastAsia="zh-CN"/>
        </w:rPr>
        <w:t>职工，自政策执行之日起因购买本地新建商品住房、本地再交易住房缴纳契税的，自签订网签备案合同之日起2年内允许申请提取1次</w:t>
      </w:r>
      <w:r>
        <w:rPr>
          <w:rFonts w:hint="default" w:ascii="Times New Roman" w:hAnsi="Times New Roman" w:eastAsia="方正仿宋_GBK" w:cs="Times New Roman"/>
          <w:b w:val="0"/>
          <w:bCs w:val="0"/>
          <w:color w:val="000000"/>
          <w:sz w:val="32"/>
          <w:szCs w:val="32"/>
          <w:shd w:val="clear" w:color="auto" w:fill="auto"/>
          <w:lang w:val="en-US" w:eastAsia="zh-CN"/>
        </w:rPr>
        <w:t>本人</w:t>
      </w:r>
      <w:r>
        <w:rPr>
          <w:rFonts w:hint="default" w:ascii="Times New Roman" w:hAnsi="Times New Roman" w:eastAsia="方正仿宋_GBK" w:cs="Times New Roman"/>
          <w:color w:val="auto"/>
          <w:sz w:val="32"/>
          <w:szCs w:val="32"/>
          <w:shd w:val="clear" w:color="auto" w:fill="auto"/>
          <w:lang w:val="en-US" w:eastAsia="zh-CN"/>
        </w:rPr>
        <w:t>及配偶的住房公积金，合计提取金额不超过实际缴纳的契税金额。</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jc w:val="both"/>
        <w:textAlignment w:val="auto"/>
        <w:rPr>
          <w:rFonts w:hint="default" w:ascii="Times New Roman" w:hAnsi="Times New Roman" w:eastAsia="方正仿宋_GBK" w:cs="Times New Roman"/>
          <w:b w:val="0"/>
          <w:bCs w:val="0"/>
          <w:color w:val="000000"/>
          <w:spacing w:val="6"/>
          <w:sz w:val="32"/>
          <w:szCs w:val="32"/>
          <w:shd w:val="clear" w:color="auto" w:fill="auto"/>
          <w:lang w:val="en-US" w:eastAsia="zh-CN"/>
        </w:rPr>
      </w:pPr>
      <w:r>
        <w:rPr>
          <w:rFonts w:hint="default" w:ascii="Times New Roman" w:hAnsi="Times New Roman" w:eastAsia="方正楷体_GBK" w:cs="Times New Roman"/>
          <w:sz w:val="32"/>
          <w:szCs w:val="32"/>
          <w:shd w:val="clear" w:color="auto" w:fill="auto"/>
          <w:lang w:val="en-US" w:eastAsia="zh-CN"/>
        </w:rPr>
        <w:t>所需资料：</w:t>
      </w:r>
      <w:r>
        <w:rPr>
          <w:rFonts w:hint="default" w:ascii="Times New Roman" w:hAnsi="Times New Roman" w:eastAsia="方正仿宋_GBK" w:cs="Times New Roman"/>
          <w:b w:val="0"/>
          <w:bCs w:val="0"/>
          <w:color w:val="000000"/>
          <w:spacing w:val="6"/>
          <w:sz w:val="32"/>
          <w:szCs w:val="32"/>
          <w:shd w:val="clear" w:color="auto" w:fill="auto"/>
          <w:lang w:val="en-US" w:eastAsia="zh-CN"/>
        </w:rPr>
        <w:t>1</w:t>
      </w:r>
      <w:r>
        <w:rPr>
          <w:rFonts w:hint="eastAsia" w:ascii="Times New Roman" w:hAnsi="Times New Roman" w:eastAsia="方正仿宋_GBK" w:cs="Times New Roman"/>
          <w:b w:val="0"/>
          <w:bCs w:val="0"/>
          <w:color w:val="000000"/>
          <w:spacing w:val="6"/>
          <w:sz w:val="32"/>
          <w:szCs w:val="32"/>
          <w:shd w:val="clear" w:color="auto" w:fill="auto"/>
          <w:lang w:val="en-US" w:eastAsia="zh-CN"/>
        </w:rPr>
        <w:t>．</w:t>
      </w:r>
      <w:r>
        <w:rPr>
          <w:rFonts w:hint="default" w:ascii="Times New Roman" w:hAnsi="Times New Roman" w:eastAsia="方正仿宋_GBK" w:cs="Times New Roman"/>
          <w:b w:val="0"/>
          <w:bCs w:val="0"/>
          <w:color w:val="000000"/>
          <w:spacing w:val="6"/>
          <w:sz w:val="32"/>
          <w:szCs w:val="32"/>
          <w:shd w:val="clear" w:color="auto" w:fill="auto"/>
          <w:lang w:val="en-US" w:eastAsia="zh-CN"/>
        </w:rPr>
        <w:t>提取人身份证明材料；2</w:t>
      </w:r>
      <w:r>
        <w:rPr>
          <w:rFonts w:hint="eastAsia" w:ascii="Times New Roman" w:hAnsi="Times New Roman" w:eastAsia="方正仿宋_GBK" w:cs="Times New Roman"/>
          <w:b w:val="0"/>
          <w:bCs w:val="0"/>
          <w:color w:val="000000"/>
          <w:spacing w:val="6"/>
          <w:sz w:val="32"/>
          <w:szCs w:val="32"/>
          <w:shd w:val="clear" w:color="auto" w:fill="auto"/>
          <w:lang w:val="en-US" w:eastAsia="zh-CN"/>
        </w:rPr>
        <w:t>．</w:t>
      </w:r>
      <w:r>
        <w:rPr>
          <w:rFonts w:hint="default" w:ascii="Times New Roman" w:hAnsi="Times New Roman" w:eastAsia="方正仿宋_GBK" w:cs="Times New Roman"/>
          <w:b w:val="0"/>
          <w:bCs w:val="0"/>
          <w:color w:val="000000"/>
          <w:spacing w:val="6"/>
          <w:sz w:val="32"/>
          <w:szCs w:val="32"/>
          <w:shd w:val="clear" w:color="auto" w:fill="auto"/>
          <w:lang w:val="en-US" w:eastAsia="zh-CN"/>
        </w:rPr>
        <w:t>婚姻关系证明；3</w:t>
      </w:r>
      <w:r>
        <w:rPr>
          <w:rFonts w:hint="eastAsia" w:ascii="Times New Roman" w:hAnsi="Times New Roman" w:eastAsia="方正仿宋_GBK" w:cs="Times New Roman"/>
          <w:b w:val="0"/>
          <w:bCs w:val="0"/>
          <w:color w:val="000000"/>
          <w:spacing w:val="6"/>
          <w:sz w:val="32"/>
          <w:szCs w:val="32"/>
          <w:shd w:val="clear" w:color="auto" w:fill="auto"/>
          <w:lang w:val="en-US" w:eastAsia="zh-CN"/>
        </w:rPr>
        <w:t>．</w:t>
      </w:r>
      <w:r>
        <w:rPr>
          <w:rFonts w:hint="default" w:ascii="Times New Roman" w:hAnsi="Times New Roman" w:eastAsia="方正仿宋_GBK" w:cs="Times New Roman"/>
          <w:b w:val="0"/>
          <w:bCs w:val="0"/>
          <w:color w:val="000000"/>
          <w:spacing w:val="6"/>
          <w:sz w:val="32"/>
          <w:szCs w:val="32"/>
          <w:shd w:val="clear" w:color="auto" w:fill="auto"/>
          <w:lang w:val="en-US" w:eastAsia="zh-CN"/>
        </w:rPr>
        <w:t>契税完税证明及电子税务局APP上的税收完税证明截图；4</w:t>
      </w:r>
      <w:r>
        <w:rPr>
          <w:rFonts w:hint="eastAsia" w:ascii="Times New Roman" w:hAnsi="Times New Roman" w:eastAsia="方正仿宋_GBK" w:cs="Times New Roman"/>
          <w:b w:val="0"/>
          <w:bCs w:val="0"/>
          <w:color w:val="000000"/>
          <w:spacing w:val="6"/>
          <w:sz w:val="32"/>
          <w:szCs w:val="32"/>
          <w:shd w:val="clear" w:color="auto" w:fill="auto"/>
          <w:lang w:val="en-US" w:eastAsia="zh-CN"/>
        </w:rPr>
        <w:t>．</w:t>
      </w:r>
      <w:r>
        <w:rPr>
          <w:rFonts w:hint="default" w:ascii="Times New Roman" w:hAnsi="Times New Roman" w:eastAsia="方正仿宋_GBK" w:cs="Times New Roman"/>
          <w:b w:val="0"/>
          <w:bCs w:val="0"/>
          <w:color w:val="000000"/>
          <w:spacing w:val="6"/>
          <w:sz w:val="32"/>
          <w:szCs w:val="32"/>
          <w:shd w:val="clear" w:color="auto" w:fill="auto"/>
          <w:lang w:val="en-US" w:eastAsia="zh-CN"/>
        </w:rPr>
        <w:t>网签购房合同或网签购房合同截图；</w:t>
      </w:r>
      <w:r>
        <w:rPr>
          <w:rFonts w:hint="default" w:ascii="Times New Roman" w:hAnsi="Times New Roman" w:eastAsia="方正仿宋_GBK" w:cs="Times New Roman"/>
          <w:spacing w:val="6"/>
          <w:sz w:val="32"/>
          <w:szCs w:val="32"/>
          <w:shd w:val="clear" w:color="auto" w:fill="auto"/>
          <w:lang w:val="en-US" w:eastAsia="zh-CN"/>
        </w:rPr>
        <w:t>5</w:t>
      </w:r>
      <w:r>
        <w:rPr>
          <w:rFonts w:hint="eastAsia" w:ascii="Times New Roman" w:hAnsi="Times New Roman" w:eastAsia="方正仿宋_GBK" w:cs="Times New Roman"/>
          <w:b w:val="0"/>
          <w:bCs w:val="0"/>
          <w:color w:val="000000"/>
          <w:spacing w:val="6"/>
          <w:sz w:val="32"/>
          <w:szCs w:val="32"/>
          <w:shd w:val="clear" w:color="auto" w:fill="auto"/>
          <w:lang w:val="en-US" w:eastAsia="zh-CN"/>
        </w:rPr>
        <w:t>．</w:t>
      </w:r>
      <w:r>
        <w:rPr>
          <w:rFonts w:hint="default" w:ascii="Times New Roman" w:hAnsi="Times New Roman" w:eastAsia="方正仿宋_GBK" w:cs="Times New Roman"/>
          <w:spacing w:val="6"/>
          <w:sz w:val="32"/>
          <w:szCs w:val="32"/>
          <w:shd w:val="clear" w:color="auto" w:fill="auto"/>
          <w:lang w:val="en-US" w:eastAsia="zh-CN"/>
        </w:rPr>
        <w:t>提取人I类银行卡。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shd w:val="clear" w:color="auto" w:fill="auto"/>
          <w:lang w:val="en-US" w:eastAsia="zh-CN"/>
        </w:rPr>
      </w:pPr>
      <w:r>
        <w:rPr>
          <w:rFonts w:hint="default" w:ascii="Times New Roman" w:hAnsi="Times New Roman" w:eastAsia="方正楷体_GBK" w:cs="Times New Roman"/>
          <w:sz w:val="32"/>
          <w:szCs w:val="32"/>
          <w:shd w:val="clear" w:color="auto" w:fill="auto"/>
          <w:lang w:val="en-US" w:eastAsia="zh-CN"/>
        </w:rPr>
        <w:t>（二）放宽租房提取政策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shd w:val="clear" w:color="auto" w:fill="auto"/>
          <w:lang w:eastAsia="zh-CN"/>
        </w:rPr>
      </w:pPr>
      <w:r>
        <w:rPr>
          <w:rFonts w:hint="default" w:ascii="Times New Roman" w:hAnsi="Times New Roman" w:eastAsia="方正仿宋_GBK" w:cs="Times New Roman"/>
          <w:b w:val="0"/>
          <w:bCs w:val="0"/>
          <w:sz w:val="32"/>
          <w:szCs w:val="32"/>
          <w:shd w:val="clear" w:color="auto" w:fill="auto"/>
        </w:rPr>
        <w:t>1</w:t>
      </w:r>
      <w:r>
        <w:rPr>
          <w:rFonts w:hint="eastAsia" w:ascii="Times New Roman" w:hAnsi="Times New Roman" w:eastAsia="方正仿宋_GBK" w:cs="Times New Roman"/>
          <w:b w:val="0"/>
          <w:bCs w:val="0"/>
          <w:color w:val="000000"/>
          <w:sz w:val="32"/>
          <w:szCs w:val="32"/>
          <w:shd w:val="clear" w:color="auto" w:fill="auto"/>
          <w:lang w:val="en-US" w:eastAsia="zh-CN"/>
        </w:rPr>
        <w:t>．</w:t>
      </w:r>
      <w:r>
        <w:rPr>
          <w:rFonts w:hint="default" w:ascii="Times New Roman" w:hAnsi="Times New Roman" w:eastAsia="方正仿宋_GBK" w:cs="Times New Roman"/>
          <w:b w:val="0"/>
          <w:bCs w:val="0"/>
          <w:sz w:val="32"/>
          <w:szCs w:val="32"/>
          <w:shd w:val="clear" w:color="auto" w:fill="auto"/>
        </w:rPr>
        <w:t>提高租房提取上限：</w:t>
      </w:r>
      <w:r>
        <w:rPr>
          <w:rFonts w:hint="default" w:ascii="Times New Roman" w:hAnsi="Times New Roman" w:eastAsia="方正仿宋_GBK" w:cs="Times New Roman"/>
          <w:sz w:val="32"/>
          <w:szCs w:val="32"/>
          <w:shd w:val="clear" w:color="auto" w:fill="auto"/>
        </w:rPr>
        <w:t>符合租房提取条件的缴存职工，每月提取额度上限</w:t>
      </w:r>
      <w:r>
        <w:rPr>
          <w:rFonts w:hint="default" w:ascii="Times New Roman" w:hAnsi="Times New Roman" w:eastAsia="方正仿宋_GBK" w:cs="Times New Roman"/>
          <w:sz w:val="32"/>
          <w:szCs w:val="32"/>
          <w:shd w:val="clear" w:color="auto" w:fill="auto"/>
          <w:lang w:val="en-US" w:eastAsia="zh-CN"/>
        </w:rPr>
        <w:t>由2000元</w:t>
      </w:r>
      <w:r>
        <w:rPr>
          <w:rFonts w:hint="default" w:ascii="Times New Roman" w:hAnsi="Times New Roman" w:eastAsia="方正仿宋_GBK" w:cs="Times New Roman"/>
          <w:sz w:val="32"/>
          <w:szCs w:val="32"/>
          <w:shd w:val="clear" w:color="auto" w:fill="auto"/>
        </w:rPr>
        <w:t>提高至2500元；多子女家庭</w:t>
      </w:r>
      <w:r>
        <w:rPr>
          <w:rFonts w:hint="default" w:ascii="Times New Roman" w:hAnsi="Times New Roman" w:eastAsia="方正仿宋_GBK" w:cs="Times New Roman"/>
          <w:sz w:val="32"/>
          <w:szCs w:val="32"/>
          <w:u w:val="none"/>
          <w:shd w:val="clear" w:color="auto" w:fill="auto"/>
        </w:rPr>
        <w:t>按</w:t>
      </w:r>
      <w:r>
        <w:rPr>
          <w:rFonts w:hint="default" w:ascii="Times New Roman" w:hAnsi="Times New Roman" w:eastAsia="方正仿宋_GBK" w:cs="Times New Roman"/>
          <w:sz w:val="32"/>
          <w:szCs w:val="32"/>
          <w:u w:val="none"/>
          <w:shd w:val="clear" w:color="auto" w:fill="auto"/>
          <w:lang w:eastAsia="zh-CN"/>
        </w:rPr>
        <w:t>住房租赁</w:t>
      </w:r>
      <w:r>
        <w:rPr>
          <w:rFonts w:hint="default" w:ascii="Times New Roman" w:hAnsi="Times New Roman" w:eastAsia="方正仿宋_GBK" w:cs="Times New Roman"/>
          <w:sz w:val="32"/>
          <w:szCs w:val="32"/>
          <w:u w:val="none"/>
          <w:shd w:val="clear" w:color="auto" w:fill="auto"/>
        </w:rPr>
        <w:t>网签备案合同</w:t>
      </w:r>
      <w:r>
        <w:rPr>
          <w:rFonts w:hint="default" w:ascii="Times New Roman" w:hAnsi="Times New Roman" w:eastAsia="方正仿宋_GBK" w:cs="Times New Roman"/>
          <w:sz w:val="32"/>
          <w:szCs w:val="32"/>
          <w:shd w:val="clear" w:color="auto" w:fill="auto"/>
        </w:rPr>
        <w:t>中实际房租金额提取，每月不超过5000元。</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方正仿宋_GBK" w:cs="Times New Roman"/>
          <w:b/>
          <w:bCs/>
          <w:sz w:val="32"/>
          <w:szCs w:val="32"/>
          <w:shd w:val="clear" w:color="auto" w:fill="auto"/>
          <w:lang w:val="en-US" w:eastAsia="zh-CN"/>
        </w:rPr>
      </w:pPr>
      <w:r>
        <w:rPr>
          <w:rFonts w:hint="default" w:ascii="Times New Roman" w:hAnsi="Times New Roman" w:eastAsia="方正楷体_GBK" w:cs="Times New Roman"/>
          <w:sz w:val="32"/>
          <w:szCs w:val="32"/>
          <w:shd w:val="clear" w:color="auto" w:fill="auto"/>
          <w:lang w:val="en-US" w:eastAsia="zh-CN"/>
        </w:rPr>
        <w:t>所需资料：</w:t>
      </w:r>
      <w:r>
        <w:rPr>
          <w:rFonts w:hint="default" w:ascii="Times New Roman" w:hAnsi="Times New Roman" w:eastAsia="方正仿宋_GBK" w:cs="Times New Roman"/>
          <w:sz w:val="32"/>
          <w:szCs w:val="32"/>
          <w:u w:val="none"/>
          <w:shd w:val="clear" w:color="auto" w:fill="auto"/>
          <w:lang w:eastAsia="zh-CN"/>
        </w:rPr>
        <w:t>参照本市住房公积金</w:t>
      </w:r>
      <w:r>
        <w:rPr>
          <w:rFonts w:hint="default" w:ascii="Times New Roman" w:hAnsi="Times New Roman" w:eastAsia="方正仿宋_GBK" w:cs="Times New Roman"/>
          <w:sz w:val="32"/>
          <w:szCs w:val="32"/>
          <w:u w:val="none"/>
          <w:shd w:val="clear" w:color="auto" w:fill="auto"/>
        </w:rPr>
        <w:t>相关规定执行</w:t>
      </w:r>
      <w:r>
        <w:rPr>
          <w:rFonts w:hint="default" w:ascii="Times New Roman" w:hAnsi="Times New Roman" w:eastAsia="方正仿宋_GBK" w:cs="Times New Roman"/>
          <w:sz w:val="32"/>
          <w:szCs w:val="32"/>
          <w:u w:val="none"/>
          <w:shd w:val="clear" w:color="auto" w:fill="auto"/>
          <w:lang w:eastAsia="zh-CN"/>
        </w:rPr>
        <w:t>。</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方正仿宋_GBK" w:cs="Times New Roman"/>
          <w:sz w:val="32"/>
          <w:szCs w:val="32"/>
          <w:shd w:val="clear" w:color="auto" w:fill="auto"/>
          <w:lang w:eastAsia="zh-CN"/>
        </w:rPr>
      </w:pPr>
      <w:r>
        <w:rPr>
          <w:rFonts w:hint="default" w:ascii="Times New Roman" w:hAnsi="Times New Roman" w:eastAsia="方正仿宋_GBK" w:cs="Times New Roman"/>
          <w:b w:val="0"/>
          <w:bCs w:val="0"/>
          <w:sz w:val="32"/>
          <w:szCs w:val="32"/>
          <w:shd w:val="clear" w:color="auto" w:fill="auto"/>
          <w:lang w:val="en-US" w:eastAsia="zh-CN"/>
        </w:rPr>
        <w:t>2</w:t>
      </w:r>
      <w:r>
        <w:rPr>
          <w:rFonts w:hint="eastAsia" w:ascii="Times New Roman" w:hAnsi="Times New Roman" w:eastAsia="方正仿宋_GBK" w:cs="Times New Roman"/>
          <w:b w:val="0"/>
          <w:bCs w:val="0"/>
          <w:color w:val="000000"/>
          <w:sz w:val="32"/>
          <w:szCs w:val="32"/>
          <w:shd w:val="clear" w:color="auto" w:fill="auto"/>
          <w:lang w:val="en-US" w:eastAsia="zh-CN"/>
        </w:rPr>
        <w:t>．</w:t>
      </w:r>
      <w:r>
        <w:rPr>
          <w:rFonts w:hint="default" w:ascii="Times New Roman" w:hAnsi="Times New Roman" w:eastAsia="方正仿宋_GBK" w:cs="Times New Roman"/>
          <w:b w:val="0"/>
          <w:bCs w:val="0"/>
          <w:sz w:val="32"/>
          <w:szCs w:val="32"/>
          <w:shd w:val="clear" w:color="auto" w:fill="auto"/>
        </w:rPr>
        <w:t>扩大租房提取范围：</w:t>
      </w:r>
      <w:r>
        <w:rPr>
          <w:rFonts w:hint="default" w:ascii="Times New Roman" w:hAnsi="Times New Roman" w:eastAsia="方正仿宋_GBK" w:cs="Times New Roman"/>
          <w:sz w:val="32"/>
          <w:szCs w:val="32"/>
          <w:u w:val="none"/>
          <w:shd w:val="clear" w:color="auto" w:fill="auto"/>
        </w:rPr>
        <w:t>在本市缴存住房公积金且本人及配偶不存在未结清住房公积金贷款的职工，陪同子女在</w:t>
      </w:r>
      <w:r>
        <w:rPr>
          <w:rFonts w:hint="default" w:ascii="Times New Roman" w:hAnsi="Times New Roman" w:eastAsia="方正仿宋_GBK" w:cs="Times New Roman"/>
          <w:sz w:val="32"/>
          <w:szCs w:val="32"/>
          <w:shd w:val="clear" w:color="auto" w:fill="auto"/>
        </w:rPr>
        <w:t>乌鲁木齐市普通高中或中等职业教育阶段学校就学时，家庭地址与就读学校交通距离超3公里且租房地址距学校3公里内的，可申请租房提取</w:t>
      </w:r>
      <w:r>
        <w:rPr>
          <w:rFonts w:hint="default" w:ascii="Times New Roman" w:hAnsi="Times New Roman" w:eastAsia="方正仿宋_GBK" w:cs="Times New Roman"/>
          <w:sz w:val="32"/>
          <w:szCs w:val="32"/>
          <w:shd w:val="clear" w:color="auto" w:fill="auto"/>
          <w:lang w:eastAsia="zh-CN"/>
        </w:rPr>
        <w:t>，</w:t>
      </w:r>
      <w:r>
        <w:rPr>
          <w:rFonts w:hint="default" w:ascii="Times New Roman" w:hAnsi="Times New Roman" w:eastAsia="方正仿宋_GBK" w:cs="Times New Roman"/>
          <w:sz w:val="32"/>
          <w:szCs w:val="32"/>
          <w:shd w:val="clear" w:color="auto" w:fill="auto"/>
        </w:rPr>
        <w:t>提取人及其配偶仅限租住1套住房</w:t>
      </w:r>
      <w:r>
        <w:rPr>
          <w:rFonts w:hint="default" w:ascii="Times New Roman" w:hAnsi="Times New Roman" w:eastAsia="方正仿宋_GBK" w:cs="Times New Roman"/>
          <w:sz w:val="32"/>
          <w:szCs w:val="32"/>
          <w:shd w:val="clear" w:color="auto" w:fill="auto"/>
          <w:lang w:eastAsia="zh-CN"/>
        </w:rPr>
        <w:t>。</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方正仿宋_GBK" w:cs="Times New Roman"/>
          <w:color w:val="auto"/>
          <w:kern w:val="2"/>
          <w:sz w:val="32"/>
          <w:szCs w:val="32"/>
          <w:shd w:val="clear" w:color="auto" w:fill="auto"/>
          <w:lang w:val="en-US" w:eastAsia="zh-CN" w:bidi="ar-SA"/>
        </w:rPr>
      </w:pPr>
      <w:r>
        <w:rPr>
          <w:rFonts w:hint="default" w:ascii="Times New Roman" w:hAnsi="Times New Roman" w:eastAsia="方正楷体_GBK" w:cs="Times New Roman"/>
          <w:kern w:val="2"/>
          <w:sz w:val="32"/>
          <w:szCs w:val="32"/>
          <w:shd w:val="clear" w:color="auto" w:fill="auto"/>
          <w:lang w:val="en-US" w:eastAsia="zh-CN" w:bidi="ar-SA"/>
        </w:rPr>
        <w:t>所需资料：</w:t>
      </w:r>
      <w:r>
        <w:rPr>
          <w:rFonts w:hint="default" w:ascii="Times New Roman" w:hAnsi="Times New Roman" w:eastAsia="方正仿宋_GBK" w:cs="Times New Roman"/>
          <w:color w:val="auto"/>
          <w:kern w:val="2"/>
          <w:sz w:val="32"/>
          <w:szCs w:val="32"/>
          <w:shd w:val="clear" w:color="auto" w:fill="auto"/>
          <w:lang w:val="en-US" w:eastAsia="zh-CN" w:bidi="ar-SA"/>
        </w:rPr>
        <w:t>（1）提取</w:t>
      </w:r>
      <w:r>
        <w:rPr>
          <w:rFonts w:hint="default" w:ascii="Times New Roman" w:hAnsi="Times New Roman" w:eastAsia="方正仿宋_GBK" w:cs="Times New Roman"/>
          <w:b w:val="0"/>
          <w:bCs w:val="0"/>
          <w:color w:val="auto"/>
          <w:sz w:val="32"/>
          <w:szCs w:val="32"/>
          <w:u w:val="none"/>
          <w:shd w:val="clear" w:color="auto" w:fill="auto"/>
          <w:lang w:val="en-US" w:eastAsia="zh-CN"/>
        </w:rPr>
        <w:t>人身份</w:t>
      </w:r>
      <w:r>
        <w:rPr>
          <w:rFonts w:hint="default" w:ascii="Times New Roman" w:hAnsi="Times New Roman" w:eastAsia="方正仿宋_GBK" w:cs="Times New Roman"/>
          <w:color w:val="auto"/>
          <w:kern w:val="2"/>
          <w:sz w:val="32"/>
          <w:szCs w:val="32"/>
          <w:shd w:val="clear" w:color="auto" w:fill="auto"/>
          <w:lang w:val="en-US" w:eastAsia="zh-CN" w:bidi="ar-SA"/>
        </w:rPr>
        <w:t>证明材料；（2）婚姻关系证明；（3）户口簿、出生医学证明等家庭成员关系证明；（4）入学证明、入学通知书或</w:t>
      </w:r>
      <w:r>
        <w:rPr>
          <w:rFonts w:hint="default" w:ascii="Times New Roman" w:hAnsi="Times New Roman" w:eastAsia="方正仿宋_GBK" w:cs="Times New Roman"/>
          <w:b w:val="0"/>
          <w:bCs w:val="0"/>
          <w:color w:val="auto"/>
          <w:sz w:val="32"/>
          <w:szCs w:val="32"/>
          <w:u w:val="none"/>
          <w:shd w:val="clear" w:color="auto" w:fill="auto"/>
          <w:lang w:val="en-US" w:eastAsia="zh-CN"/>
        </w:rPr>
        <w:t>学生证等学籍证明材料；（5）</w:t>
      </w:r>
      <w:r>
        <w:rPr>
          <w:rFonts w:hint="default" w:ascii="Times New Roman" w:hAnsi="Times New Roman" w:eastAsia="方正仿宋_GBK" w:cs="Times New Roman"/>
          <w:color w:val="auto"/>
          <w:sz w:val="32"/>
          <w:szCs w:val="32"/>
          <w:u w:val="none"/>
          <w:shd w:val="clear" w:color="auto" w:fill="auto"/>
          <w:lang w:val="en-US" w:eastAsia="zh-CN"/>
        </w:rPr>
        <w:t>提取人I类银</w:t>
      </w:r>
      <w:r>
        <w:rPr>
          <w:rFonts w:hint="default" w:ascii="Times New Roman" w:hAnsi="Times New Roman" w:eastAsia="方正仿宋_GBK" w:cs="Times New Roman"/>
          <w:color w:val="auto"/>
          <w:kern w:val="2"/>
          <w:sz w:val="32"/>
          <w:szCs w:val="32"/>
          <w:shd w:val="clear" w:color="auto" w:fill="auto"/>
          <w:lang w:val="en-US" w:eastAsia="zh-CN" w:bidi="ar-SA"/>
        </w:rPr>
        <w:t>行卡。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shd w:val="clear" w:color="auto" w:fill="auto"/>
          <w:lang w:val="en-US" w:eastAsia="zh-CN"/>
        </w:rPr>
      </w:pPr>
      <w:r>
        <w:rPr>
          <w:rFonts w:hint="default" w:ascii="Times New Roman" w:hAnsi="Times New Roman" w:eastAsia="方正楷体_GBK" w:cs="Times New Roman"/>
          <w:sz w:val="32"/>
          <w:szCs w:val="32"/>
          <w:shd w:val="clear" w:color="auto" w:fill="auto"/>
          <w:lang w:val="en-US" w:eastAsia="zh-CN"/>
        </w:rPr>
        <w:t>（</w:t>
      </w:r>
      <w:r>
        <w:rPr>
          <w:rFonts w:hint="eastAsia" w:ascii="Times New Roman" w:hAnsi="Times New Roman" w:eastAsia="方正楷体_GBK" w:cs="Times New Roman"/>
          <w:sz w:val="32"/>
          <w:szCs w:val="32"/>
          <w:shd w:val="clear" w:color="auto" w:fill="auto"/>
          <w:lang w:val="en-US" w:eastAsia="zh-CN"/>
        </w:rPr>
        <w:t>三</w:t>
      </w:r>
      <w:r>
        <w:rPr>
          <w:rFonts w:hint="default" w:ascii="Times New Roman" w:hAnsi="Times New Roman" w:eastAsia="方正楷体_GBK" w:cs="Times New Roman"/>
          <w:sz w:val="32"/>
          <w:szCs w:val="32"/>
          <w:shd w:val="clear" w:color="auto" w:fill="auto"/>
          <w:lang w:val="en-US" w:eastAsia="zh-CN"/>
        </w:rPr>
        <w:t>）支持住房公积金购房提取互用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bCs/>
          <w:color w:val="auto"/>
          <w:sz w:val="32"/>
          <w:szCs w:val="32"/>
          <w:highlight w:val="none"/>
          <w:u w:val="none"/>
          <w:shd w:val="clear" w:color="auto" w:fill="auto"/>
          <w:lang w:val="en-US" w:eastAsia="zh-CN"/>
        </w:rPr>
      </w:pPr>
      <w:r>
        <w:rPr>
          <w:rFonts w:hint="default" w:ascii="Times New Roman" w:hAnsi="Times New Roman" w:eastAsia="方正仿宋_GBK" w:cs="Times New Roman"/>
          <w:sz w:val="32"/>
          <w:szCs w:val="32"/>
          <w:shd w:val="clear" w:color="auto" w:fill="auto"/>
        </w:rPr>
        <w:t>在本市缴存住房公积金且本人及配偶不存在未结清住房公积金贷款</w:t>
      </w:r>
      <w:r>
        <w:rPr>
          <w:rFonts w:hint="default" w:ascii="Times New Roman" w:hAnsi="Times New Roman" w:eastAsia="方正仿宋_GBK" w:cs="Times New Roman"/>
          <w:color w:val="auto"/>
          <w:sz w:val="32"/>
          <w:szCs w:val="32"/>
          <w:u w:val="none"/>
          <w:shd w:val="clear" w:color="auto" w:fill="auto"/>
          <w:lang w:val="en-US" w:eastAsia="zh-CN"/>
        </w:rPr>
        <w:t>的职工，</w:t>
      </w:r>
      <w:r>
        <w:rPr>
          <w:rFonts w:hint="default" w:ascii="Times New Roman" w:hAnsi="Times New Roman" w:eastAsia="方正仿宋_GBK" w:cs="Times New Roman"/>
          <w:sz w:val="32"/>
          <w:szCs w:val="32"/>
          <w:u w:val="none"/>
          <w:shd w:val="clear" w:color="auto" w:fill="auto"/>
        </w:rPr>
        <w:t>购买疆内新建商品房、再交易住房可按产权比例全额提取配偶、父母、子女住房公积金支付房款。</w:t>
      </w:r>
      <w:r>
        <w:rPr>
          <w:rFonts w:hint="default" w:ascii="Times New Roman" w:hAnsi="Times New Roman" w:eastAsia="方正仿宋_GBK" w:cs="Times New Roman"/>
          <w:color w:val="auto"/>
          <w:sz w:val="32"/>
          <w:szCs w:val="32"/>
          <w:highlight w:val="none"/>
          <w:u w:val="none"/>
          <w:shd w:val="clear" w:color="auto" w:fill="auto"/>
          <w:lang w:val="en-US" w:eastAsia="zh-CN"/>
        </w:rPr>
        <w:t>购买</w:t>
      </w:r>
      <w:r>
        <w:rPr>
          <w:rFonts w:hint="default" w:ascii="Times New Roman" w:hAnsi="Times New Roman" w:eastAsia="方正仿宋_GBK" w:cs="Times New Roman"/>
          <w:color w:val="auto"/>
          <w:sz w:val="32"/>
          <w:szCs w:val="32"/>
          <w:u w:val="none"/>
          <w:shd w:val="clear" w:color="auto" w:fill="auto"/>
          <w:lang w:val="en-US" w:eastAsia="zh-CN"/>
        </w:rPr>
        <w:t>疆内新建商品房按照</w:t>
      </w:r>
      <w:r>
        <w:rPr>
          <w:rFonts w:hint="default" w:ascii="Times New Roman" w:hAnsi="Times New Roman" w:eastAsia="方正仿宋_GBK" w:cs="Times New Roman"/>
          <w:color w:val="auto"/>
          <w:sz w:val="32"/>
          <w:szCs w:val="32"/>
          <w:highlight w:val="none"/>
          <w:u w:val="none"/>
          <w:shd w:val="clear" w:color="auto" w:fill="auto"/>
          <w:lang w:val="en-US" w:eastAsia="zh-CN"/>
        </w:rPr>
        <w:t>商品房买卖合同买受人确定其</w:t>
      </w:r>
      <w:r>
        <w:rPr>
          <w:rFonts w:hint="default" w:ascii="Times New Roman" w:hAnsi="Times New Roman" w:eastAsia="方正仿宋_GBK" w:cs="Times New Roman"/>
          <w:color w:val="auto"/>
          <w:sz w:val="32"/>
          <w:szCs w:val="32"/>
          <w:u w:val="none"/>
          <w:shd w:val="clear" w:color="auto" w:fill="auto"/>
          <w:lang w:val="en-US" w:eastAsia="zh-CN"/>
        </w:rPr>
        <w:t>父母、子女互提范围；</w:t>
      </w:r>
      <w:r>
        <w:rPr>
          <w:rFonts w:hint="default" w:ascii="Times New Roman" w:hAnsi="Times New Roman" w:eastAsia="方正仿宋_GBK" w:cs="Times New Roman"/>
          <w:color w:val="auto"/>
          <w:sz w:val="32"/>
          <w:szCs w:val="32"/>
          <w:highlight w:val="none"/>
          <w:u w:val="none"/>
          <w:shd w:val="clear" w:color="auto" w:fill="auto"/>
          <w:lang w:val="en-US" w:eastAsia="zh-CN"/>
        </w:rPr>
        <w:t>购买</w:t>
      </w:r>
      <w:r>
        <w:rPr>
          <w:rFonts w:hint="default" w:ascii="Times New Roman" w:hAnsi="Times New Roman" w:eastAsia="方正仿宋_GBK" w:cs="Times New Roman"/>
          <w:color w:val="auto"/>
          <w:sz w:val="32"/>
          <w:szCs w:val="32"/>
          <w:u w:val="none"/>
          <w:shd w:val="clear" w:color="auto" w:fill="auto"/>
          <w:lang w:val="en-US" w:eastAsia="zh-CN"/>
        </w:rPr>
        <w:t>疆内再交易住房按照</w:t>
      </w:r>
      <w:r>
        <w:rPr>
          <w:rFonts w:hint="default" w:ascii="Times New Roman" w:hAnsi="Times New Roman" w:eastAsia="方正仿宋_GBK" w:cs="Times New Roman"/>
          <w:color w:val="auto"/>
          <w:sz w:val="32"/>
          <w:szCs w:val="32"/>
          <w:highlight w:val="none"/>
          <w:u w:val="none"/>
          <w:shd w:val="clear" w:color="auto" w:fill="auto"/>
          <w:lang w:val="en-US" w:eastAsia="zh-CN"/>
        </w:rPr>
        <w:t>交易过户后的不动产权证上的权利人确定其</w:t>
      </w:r>
      <w:r>
        <w:rPr>
          <w:rFonts w:hint="default" w:ascii="Times New Roman" w:hAnsi="Times New Roman" w:eastAsia="方正仿宋_GBK" w:cs="Times New Roman"/>
          <w:color w:val="auto"/>
          <w:sz w:val="32"/>
          <w:szCs w:val="32"/>
          <w:u w:val="none"/>
          <w:shd w:val="clear" w:color="auto" w:fill="auto"/>
          <w:lang w:val="en-US" w:eastAsia="zh-CN"/>
        </w:rPr>
        <w:t>父母、子女互提范围</w:t>
      </w:r>
      <w:r>
        <w:rPr>
          <w:rFonts w:hint="default" w:ascii="Times New Roman" w:hAnsi="Times New Roman" w:eastAsia="方正仿宋_GBK" w:cs="Times New Roman"/>
          <w:color w:val="auto"/>
          <w:sz w:val="32"/>
          <w:szCs w:val="32"/>
          <w:highlight w:val="none"/>
          <w:u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u w:val="none"/>
          <w:shd w:val="clear" w:color="auto" w:fill="auto"/>
          <w:lang w:val="en-US" w:eastAsia="zh-CN"/>
        </w:rPr>
      </w:pPr>
      <w:r>
        <w:rPr>
          <w:rFonts w:hint="default" w:ascii="Times New Roman" w:hAnsi="Times New Roman" w:eastAsia="方正楷体_GBK" w:cs="Times New Roman"/>
          <w:sz w:val="32"/>
          <w:szCs w:val="32"/>
          <w:shd w:val="clear" w:color="auto" w:fill="auto"/>
          <w:lang w:val="en-US" w:eastAsia="zh-CN"/>
        </w:rPr>
        <w:t>所需资料：</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1</w:t>
      </w:r>
      <w:r>
        <w:rPr>
          <w:rFonts w:hint="eastAsia" w:ascii="Times New Roman" w:hAnsi="Times New Roman" w:eastAsia="方正仿宋_GBK" w:cs="Times New Roman"/>
          <w:b w:val="0"/>
          <w:bCs w:val="0"/>
          <w:color w:val="000000"/>
          <w:sz w:val="32"/>
          <w:szCs w:val="32"/>
          <w:shd w:val="clear" w:color="auto" w:fill="auto"/>
          <w:lang w:val="en-US" w:eastAsia="zh-CN"/>
        </w:rPr>
        <w:t>．</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提取购房人父母、子女住房公积金时需提供户口簿、出生医学证明等</w:t>
      </w:r>
      <w:r>
        <w:rPr>
          <w:rFonts w:hint="default" w:ascii="Times New Roman" w:hAnsi="Times New Roman" w:eastAsia="方正仿宋_GBK" w:cs="Times New Roman"/>
          <w:color w:val="auto"/>
          <w:kern w:val="2"/>
          <w:sz w:val="32"/>
          <w:szCs w:val="32"/>
          <w:shd w:val="clear" w:color="auto" w:fill="auto"/>
          <w:lang w:val="en-US" w:eastAsia="zh-CN" w:bidi="ar-SA"/>
        </w:rPr>
        <w:t>家庭成员</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关系证明；2</w:t>
      </w:r>
      <w:r>
        <w:rPr>
          <w:rFonts w:hint="eastAsia" w:ascii="Times New Roman" w:hAnsi="Times New Roman" w:eastAsia="方正仿宋_GBK" w:cs="Times New Roman"/>
          <w:b w:val="0"/>
          <w:bCs w:val="0"/>
          <w:color w:val="000000"/>
          <w:sz w:val="32"/>
          <w:szCs w:val="32"/>
          <w:shd w:val="clear" w:color="auto" w:fill="auto"/>
          <w:lang w:val="en-US" w:eastAsia="zh-CN"/>
        </w:rPr>
        <w:t>．</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其余资料</w:t>
      </w:r>
      <w:r>
        <w:rPr>
          <w:rFonts w:hint="default" w:ascii="Times New Roman" w:hAnsi="Times New Roman" w:eastAsia="方正仿宋_GBK" w:cs="Times New Roman"/>
          <w:sz w:val="32"/>
          <w:szCs w:val="32"/>
          <w:u w:val="none"/>
          <w:shd w:val="clear" w:color="auto" w:fill="auto"/>
          <w:lang w:eastAsia="zh-CN"/>
        </w:rPr>
        <w:t>参照本市住房公积金</w:t>
      </w:r>
      <w:r>
        <w:rPr>
          <w:rFonts w:hint="default" w:ascii="Times New Roman" w:hAnsi="Times New Roman" w:eastAsia="方正仿宋_GBK" w:cs="Times New Roman"/>
          <w:sz w:val="32"/>
          <w:szCs w:val="32"/>
          <w:u w:val="none"/>
          <w:shd w:val="clear" w:color="auto" w:fill="auto"/>
        </w:rPr>
        <w:t>相关规定执行</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shd w:val="clear" w:color="auto" w:fill="auto"/>
          <w:lang w:val="en-US" w:eastAsia="zh-CN"/>
        </w:rPr>
      </w:pPr>
      <w:r>
        <w:rPr>
          <w:rFonts w:hint="default" w:ascii="Times New Roman" w:hAnsi="Times New Roman" w:eastAsia="方正楷体_GBK" w:cs="Times New Roman"/>
          <w:sz w:val="32"/>
          <w:szCs w:val="32"/>
          <w:shd w:val="clear" w:color="auto" w:fill="auto"/>
          <w:lang w:val="en-US" w:eastAsia="zh-CN"/>
        </w:rPr>
        <w:t>（</w:t>
      </w:r>
      <w:r>
        <w:rPr>
          <w:rFonts w:hint="eastAsia" w:ascii="Times New Roman" w:hAnsi="Times New Roman" w:eastAsia="方正楷体_GBK" w:cs="Times New Roman"/>
          <w:sz w:val="32"/>
          <w:szCs w:val="32"/>
          <w:shd w:val="clear" w:color="auto" w:fill="auto"/>
          <w:lang w:val="en-US" w:eastAsia="zh-CN"/>
        </w:rPr>
        <w:t>四</w:t>
      </w:r>
      <w:r>
        <w:rPr>
          <w:rFonts w:hint="default" w:ascii="Times New Roman" w:hAnsi="Times New Roman" w:eastAsia="方正楷体_GBK" w:cs="Times New Roman"/>
          <w:sz w:val="32"/>
          <w:szCs w:val="32"/>
          <w:shd w:val="clear" w:color="auto" w:fill="auto"/>
          <w:lang w:val="en-US" w:eastAsia="zh-CN"/>
        </w:rPr>
        <w:t>）丰富偿还贷款提取方式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1</w:t>
      </w:r>
      <w:r>
        <w:rPr>
          <w:rFonts w:hint="eastAsia" w:ascii="Times New Roman" w:hAnsi="Times New Roman" w:eastAsia="方正仿宋_GBK" w:cs="Times New Roman"/>
          <w:b w:val="0"/>
          <w:bCs w:val="0"/>
          <w:color w:val="000000"/>
          <w:sz w:val="32"/>
          <w:szCs w:val="32"/>
          <w:shd w:val="clear" w:color="auto" w:fill="auto"/>
          <w:lang w:val="en-US" w:eastAsia="zh-CN"/>
        </w:rPr>
        <w:t>．</w:t>
      </w:r>
      <w:r>
        <w:rPr>
          <w:rFonts w:hint="default" w:ascii="Times New Roman" w:hAnsi="Times New Roman" w:eastAsia="方正仿宋_GBK" w:cs="Times New Roman"/>
          <w:sz w:val="32"/>
          <w:szCs w:val="32"/>
          <w:shd w:val="clear" w:color="auto" w:fill="auto"/>
        </w:rPr>
        <w:t>偿还疆内住房公积金贷款的缴存职工，可全额提取配偶、父母、子女住房公积金偿还贷款本息。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shd w:val="clear" w:color="auto" w:fill="auto"/>
          <w:lang w:val="en-US" w:eastAsia="zh-CN"/>
        </w:rPr>
      </w:pPr>
      <w:r>
        <w:rPr>
          <w:rFonts w:hint="default" w:ascii="Times New Roman" w:hAnsi="Times New Roman" w:eastAsia="方正楷体_GBK" w:cs="Times New Roman"/>
          <w:sz w:val="32"/>
          <w:szCs w:val="32"/>
          <w:shd w:val="clear" w:color="auto" w:fill="auto"/>
          <w:lang w:val="en-US" w:eastAsia="zh-CN"/>
        </w:rPr>
        <w:t>所需资料：</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（1）提取借款人父母、子女住房公积金时需提供户口簿、出生医学证明等</w:t>
      </w:r>
      <w:r>
        <w:rPr>
          <w:rFonts w:hint="default" w:ascii="Times New Roman" w:hAnsi="Times New Roman" w:eastAsia="方正仿宋_GBK" w:cs="Times New Roman"/>
          <w:color w:val="auto"/>
          <w:kern w:val="2"/>
          <w:sz w:val="32"/>
          <w:szCs w:val="32"/>
          <w:shd w:val="clear" w:color="auto" w:fill="auto"/>
          <w:lang w:val="en-US" w:eastAsia="zh-CN" w:bidi="ar-SA"/>
        </w:rPr>
        <w:t>家庭成员</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关系证明；（2）其余资料</w:t>
      </w:r>
      <w:r>
        <w:rPr>
          <w:rFonts w:hint="default" w:ascii="Times New Roman" w:hAnsi="Times New Roman" w:eastAsia="方正仿宋_GBK" w:cs="Times New Roman"/>
          <w:sz w:val="32"/>
          <w:szCs w:val="32"/>
          <w:u w:val="none"/>
          <w:shd w:val="clear" w:color="auto" w:fill="auto"/>
          <w:lang w:eastAsia="zh-CN"/>
        </w:rPr>
        <w:t>参照本市住房公积金</w:t>
      </w:r>
      <w:r>
        <w:rPr>
          <w:rFonts w:hint="default" w:ascii="Times New Roman" w:hAnsi="Times New Roman" w:eastAsia="方正仿宋_GBK" w:cs="Times New Roman"/>
          <w:sz w:val="32"/>
          <w:szCs w:val="32"/>
          <w:u w:val="none"/>
          <w:shd w:val="clear" w:color="auto" w:fill="auto"/>
        </w:rPr>
        <w:t>相关规定执行</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2</w:t>
      </w:r>
      <w:r>
        <w:rPr>
          <w:rFonts w:hint="eastAsia" w:ascii="Times New Roman" w:hAnsi="Times New Roman" w:eastAsia="方正仿宋_GBK" w:cs="Times New Roman"/>
          <w:b w:val="0"/>
          <w:bCs w:val="0"/>
          <w:color w:val="000000"/>
          <w:sz w:val="32"/>
          <w:szCs w:val="32"/>
          <w:shd w:val="clear" w:color="auto" w:fill="auto"/>
          <w:lang w:val="en-US" w:eastAsia="zh-CN"/>
        </w:rPr>
        <w:t>．</w:t>
      </w:r>
      <w:r>
        <w:rPr>
          <w:rFonts w:hint="default" w:ascii="Times New Roman" w:hAnsi="Times New Roman" w:eastAsia="方正仿宋_GBK" w:cs="Times New Roman"/>
          <w:sz w:val="32"/>
          <w:szCs w:val="32"/>
          <w:shd w:val="clear" w:color="auto" w:fill="auto"/>
        </w:rPr>
        <w:t>办理本中心住房公积金贷款</w:t>
      </w:r>
      <w:r>
        <w:rPr>
          <w:rFonts w:hint="eastAsia" w:ascii="Times New Roman" w:hAnsi="Times New Roman" w:eastAsia="方正仿宋_GBK" w:cs="Times New Roman"/>
          <w:sz w:val="32"/>
          <w:szCs w:val="32"/>
          <w:shd w:val="clear" w:color="auto" w:fill="auto"/>
          <w:lang w:eastAsia="zh-CN"/>
        </w:rPr>
        <w:t>“</w:t>
      </w:r>
      <w:r>
        <w:rPr>
          <w:rFonts w:hint="default" w:ascii="Times New Roman" w:hAnsi="Times New Roman" w:eastAsia="方正仿宋_GBK" w:cs="Times New Roman"/>
          <w:sz w:val="32"/>
          <w:szCs w:val="32"/>
          <w:shd w:val="clear" w:color="auto" w:fill="auto"/>
        </w:rPr>
        <w:t>按月对冲</w:t>
      </w:r>
      <w:r>
        <w:rPr>
          <w:rFonts w:hint="eastAsia" w:ascii="Times New Roman" w:hAnsi="Times New Roman" w:eastAsia="方正仿宋_GBK" w:cs="Times New Roman"/>
          <w:sz w:val="32"/>
          <w:szCs w:val="32"/>
          <w:shd w:val="clear" w:color="auto" w:fill="auto"/>
          <w:lang w:eastAsia="zh-CN"/>
        </w:rPr>
        <w:t>”</w:t>
      </w:r>
      <w:r>
        <w:rPr>
          <w:rFonts w:hint="default" w:ascii="Times New Roman" w:hAnsi="Times New Roman" w:eastAsia="方正仿宋_GBK" w:cs="Times New Roman"/>
          <w:sz w:val="32"/>
          <w:szCs w:val="32"/>
          <w:shd w:val="clear" w:color="auto" w:fill="auto"/>
        </w:rPr>
        <w:t>的缴存职工，可全额签约提取配偶、父母、子女住房公积金偿还贷款本息。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shd w:val="clear" w:color="auto" w:fill="auto"/>
          <w:lang w:val="en-US" w:eastAsia="zh-CN"/>
        </w:rPr>
      </w:pPr>
      <w:r>
        <w:rPr>
          <w:rFonts w:hint="default" w:ascii="Times New Roman" w:hAnsi="Times New Roman" w:eastAsia="方正楷体_GBK" w:cs="Times New Roman"/>
          <w:sz w:val="32"/>
          <w:szCs w:val="32"/>
          <w:shd w:val="clear" w:color="auto" w:fill="auto"/>
          <w:lang w:val="en-US" w:eastAsia="zh-CN"/>
        </w:rPr>
        <w:t>所需资料：（1）</w:t>
      </w:r>
      <w:r>
        <w:rPr>
          <w:rFonts w:hint="default" w:ascii="Times New Roman" w:hAnsi="Times New Roman" w:eastAsia="方正仿宋_GBK" w:cs="Times New Roman"/>
          <w:color w:val="auto"/>
          <w:sz w:val="32"/>
          <w:szCs w:val="32"/>
          <w:highlight w:val="none"/>
          <w:u w:val="none"/>
          <w:shd w:val="clear" w:color="auto" w:fill="auto"/>
          <w:lang w:val="en-US" w:eastAsia="zh-CN"/>
        </w:rPr>
        <w:t>提取借款人</w:t>
      </w:r>
      <w:r>
        <w:rPr>
          <w:rFonts w:hint="default" w:ascii="Times New Roman" w:hAnsi="Times New Roman" w:eastAsia="方正仿宋_GBK" w:cs="Times New Roman"/>
          <w:color w:val="auto"/>
          <w:sz w:val="32"/>
          <w:szCs w:val="32"/>
          <w:u w:val="none"/>
          <w:shd w:val="clear" w:color="auto" w:fill="auto"/>
          <w:lang w:val="en-US" w:eastAsia="zh-CN"/>
        </w:rPr>
        <w:t>父母、子女住房公积金时</w:t>
      </w:r>
      <w:r>
        <w:rPr>
          <w:rFonts w:hint="default" w:ascii="Times New Roman" w:hAnsi="Times New Roman" w:eastAsia="方正仿宋_GBK" w:cs="Times New Roman"/>
          <w:color w:val="auto"/>
          <w:sz w:val="32"/>
          <w:szCs w:val="32"/>
          <w:highlight w:val="none"/>
          <w:u w:val="none"/>
          <w:shd w:val="clear" w:color="auto" w:fill="auto"/>
          <w:lang w:val="en-US" w:eastAsia="zh-CN"/>
        </w:rPr>
        <w:t>需提供</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户口簿、出生医学证明等</w:t>
      </w:r>
      <w:r>
        <w:rPr>
          <w:rFonts w:hint="default" w:ascii="Times New Roman" w:hAnsi="Times New Roman" w:eastAsia="方正仿宋_GBK" w:cs="Times New Roman"/>
          <w:color w:val="auto"/>
          <w:kern w:val="2"/>
          <w:sz w:val="32"/>
          <w:szCs w:val="32"/>
          <w:shd w:val="clear" w:color="auto" w:fill="auto"/>
          <w:lang w:val="en-US" w:eastAsia="zh-CN" w:bidi="ar-SA"/>
        </w:rPr>
        <w:t>家庭成员</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关系证明；（2）其余资料</w:t>
      </w:r>
      <w:r>
        <w:rPr>
          <w:rFonts w:hint="default" w:ascii="Times New Roman" w:hAnsi="Times New Roman" w:eastAsia="方正仿宋_GBK" w:cs="Times New Roman"/>
          <w:sz w:val="32"/>
          <w:szCs w:val="32"/>
          <w:u w:val="none"/>
          <w:shd w:val="clear" w:color="auto" w:fill="auto"/>
          <w:lang w:eastAsia="zh-CN"/>
        </w:rPr>
        <w:t>参照本市住房公积金</w:t>
      </w:r>
      <w:r>
        <w:rPr>
          <w:rFonts w:hint="default" w:ascii="Times New Roman" w:hAnsi="Times New Roman" w:eastAsia="方正仿宋_GBK" w:cs="Times New Roman"/>
          <w:sz w:val="32"/>
          <w:szCs w:val="32"/>
          <w:u w:val="none"/>
          <w:shd w:val="clear" w:color="auto" w:fill="auto"/>
        </w:rPr>
        <w:t>相关规定执行</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shd w:val="clear" w:color="auto" w:fill="auto"/>
          <w:lang w:eastAsia="zh-CN"/>
        </w:rPr>
      </w:pPr>
      <w:r>
        <w:rPr>
          <w:rFonts w:hint="default" w:ascii="Times New Roman" w:hAnsi="Times New Roman" w:eastAsia="方正仿宋_GBK" w:cs="Times New Roman"/>
          <w:sz w:val="32"/>
          <w:szCs w:val="32"/>
          <w:shd w:val="clear" w:color="auto" w:fill="auto"/>
          <w:lang w:val="en-US" w:eastAsia="zh-CN"/>
        </w:rPr>
        <w:t>3</w:t>
      </w:r>
      <w:r>
        <w:rPr>
          <w:rFonts w:hint="eastAsia" w:ascii="Times New Roman" w:hAnsi="Times New Roman" w:eastAsia="方正仿宋_GBK" w:cs="Times New Roman"/>
          <w:b w:val="0"/>
          <w:bCs w:val="0"/>
          <w:color w:val="000000"/>
          <w:sz w:val="32"/>
          <w:szCs w:val="32"/>
          <w:shd w:val="clear" w:color="auto" w:fill="auto"/>
          <w:lang w:val="en-US" w:eastAsia="zh-CN"/>
        </w:rPr>
        <w:t>．</w:t>
      </w:r>
      <w:r>
        <w:rPr>
          <w:rFonts w:hint="default" w:ascii="Times New Roman" w:hAnsi="Times New Roman" w:eastAsia="方正仿宋_GBK" w:cs="Times New Roman"/>
          <w:sz w:val="32"/>
          <w:szCs w:val="32"/>
          <w:shd w:val="clear" w:color="auto" w:fill="auto"/>
        </w:rPr>
        <w:t>提高住房公积金偿还住房贷款本息提取频次，两次提取申请间隔</w:t>
      </w:r>
      <w:r>
        <w:rPr>
          <w:rFonts w:hint="default" w:ascii="Times New Roman" w:hAnsi="Times New Roman" w:eastAsia="方正仿宋_GBK" w:cs="Times New Roman"/>
          <w:sz w:val="32"/>
          <w:szCs w:val="32"/>
          <w:shd w:val="clear" w:color="auto" w:fill="auto"/>
          <w:lang w:eastAsia="zh-CN"/>
        </w:rPr>
        <w:t>时间</w:t>
      </w:r>
      <w:r>
        <w:rPr>
          <w:rFonts w:hint="default" w:ascii="Times New Roman" w:hAnsi="Times New Roman" w:eastAsia="方正仿宋_GBK" w:cs="Times New Roman"/>
          <w:sz w:val="32"/>
          <w:szCs w:val="32"/>
          <w:shd w:val="clear" w:color="auto" w:fill="auto"/>
        </w:rPr>
        <w:t>为6个月（约定提取方式除外），</w:t>
      </w:r>
      <w:r>
        <w:rPr>
          <w:rFonts w:hint="default" w:ascii="Times New Roman" w:hAnsi="Times New Roman" w:eastAsia="方正仿宋_GBK" w:cs="Times New Roman"/>
          <w:sz w:val="32"/>
          <w:szCs w:val="32"/>
          <w:shd w:val="clear" w:color="auto" w:fill="auto"/>
          <w:lang w:eastAsia="zh-CN"/>
        </w:rPr>
        <w:t>且</w:t>
      </w:r>
      <w:r>
        <w:rPr>
          <w:rFonts w:hint="default" w:ascii="Times New Roman" w:hAnsi="Times New Roman" w:eastAsia="方正仿宋_GBK" w:cs="Times New Roman"/>
          <w:b w:val="0"/>
          <w:bCs w:val="0"/>
          <w:color w:val="auto"/>
          <w:sz w:val="32"/>
          <w:szCs w:val="32"/>
          <w:shd w:val="clear" w:color="auto" w:fill="auto"/>
          <w:lang w:eastAsia="zh-CN"/>
        </w:rPr>
        <w:t>须</w:t>
      </w:r>
      <w:r>
        <w:rPr>
          <w:rFonts w:hint="default" w:ascii="Times New Roman" w:hAnsi="Times New Roman" w:eastAsia="方正仿宋_GBK" w:cs="Times New Roman"/>
          <w:b w:val="0"/>
          <w:bCs w:val="0"/>
          <w:color w:val="auto"/>
          <w:sz w:val="32"/>
          <w:szCs w:val="32"/>
          <w:shd w:val="clear" w:color="auto" w:fill="auto"/>
        </w:rPr>
        <w:t>将</w:t>
      </w:r>
      <w:r>
        <w:rPr>
          <w:rFonts w:hint="default" w:ascii="Times New Roman" w:hAnsi="Times New Roman" w:eastAsia="方正仿宋_GBK" w:cs="Times New Roman"/>
          <w:b w:val="0"/>
          <w:bCs w:val="0"/>
          <w:color w:val="auto"/>
          <w:sz w:val="32"/>
          <w:szCs w:val="32"/>
          <w:shd w:val="clear" w:color="auto" w:fill="auto"/>
          <w:lang w:eastAsia="zh-CN"/>
        </w:rPr>
        <w:t>前</w:t>
      </w:r>
      <w:r>
        <w:rPr>
          <w:rFonts w:hint="default" w:ascii="Times New Roman" w:hAnsi="Times New Roman" w:eastAsia="方正仿宋_GBK" w:cs="Times New Roman"/>
          <w:b w:val="0"/>
          <w:bCs w:val="0"/>
          <w:color w:val="auto"/>
          <w:sz w:val="32"/>
          <w:szCs w:val="32"/>
          <w:shd w:val="clear" w:color="auto" w:fill="auto"/>
          <w:lang w:val="en-US" w:eastAsia="zh-CN"/>
        </w:rPr>
        <w:t>次</w:t>
      </w:r>
      <w:r>
        <w:rPr>
          <w:rFonts w:hint="default" w:ascii="Times New Roman" w:hAnsi="Times New Roman" w:eastAsia="方正仿宋_GBK" w:cs="Times New Roman"/>
          <w:b w:val="0"/>
          <w:bCs w:val="0"/>
          <w:color w:val="auto"/>
          <w:sz w:val="32"/>
          <w:szCs w:val="32"/>
          <w:shd w:val="clear" w:color="auto" w:fill="auto"/>
        </w:rPr>
        <w:t>提取住房公积金全额归还至该笔贷款</w:t>
      </w:r>
      <w:r>
        <w:rPr>
          <w:rFonts w:hint="default" w:ascii="Times New Roman" w:hAnsi="Times New Roman" w:eastAsia="方正仿宋_GBK" w:cs="Times New Roman"/>
          <w:b w:val="0"/>
          <w:bCs w:val="0"/>
          <w:color w:val="auto"/>
          <w:sz w:val="32"/>
          <w:szCs w:val="32"/>
          <w:shd w:val="clear" w:color="auto" w:fill="auto"/>
          <w:lang w:eastAsia="zh-CN"/>
        </w:rPr>
        <w:t>后方可再次办理提取，</w:t>
      </w:r>
      <w:r>
        <w:rPr>
          <w:rFonts w:hint="default" w:ascii="Times New Roman" w:hAnsi="Times New Roman" w:eastAsia="方正仿宋_GBK" w:cs="Times New Roman"/>
          <w:sz w:val="32"/>
          <w:szCs w:val="32"/>
          <w:shd w:val="clear" w:color="auto" w:fill="auto"/>
        </w:rPr>
        <w:t>累计提取金额不大于贷款本息总额</w:t>
      </w:r>
      <w:r>
        <w:rPr>
          <w:rFonts w:hint="default" w:ascii="Times New Roman" w:hAnsi="Times New Roman" w:eastAsia="方正仿宋_GBK" w:cs="Times New Roman"/>
          <w:sz w:val="32"/>
          <w:szCs w:val="32"/>
          <w:shd w:val="clear" w:color="auto" w:fill="auto"/>
          <w:lang w:eastAsia="zh-CN"/>
        </w:rPr>
        <w:t>。</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方正仿宋_GBK" w:cs="Times New Roman"/>
          <w:sz w:val="32"/>
          <w:szCs w:val="32"/>
          <w:shd w:val="clear" w:color="auto" w:fill="auto"/>
          <w:lang w:val="en-US" w:eastAsia="zh-CN"/>
        </w:rPr>
      </w:pPr>
      <w:r>
        <w:rPr>
          <w:rFonts w:hint="default" w:ascii="Times New Roman" w:hAnsi="Times New Roman" w:eastAsia="方正楷体_GBK" w:cs="Times New Roman"/>
          <w:sz w:val="32"/>
          <w:szCs w:val="32"/>
          <w:shd w:val="clear" w:color="auto" w:fill="auto"/>
          <w:lang w:val="en-US" w:eastAsia="zh-CN"/>
        </w:rPr>
        <w:t>所需资料：</w:t>
      </w:r>
      <w:r>
        <w:rPr>
          <w:rFonts w:hint="default" w:ascii="Times New Roman" w:hAnsi="Times New Roman" w:eastAsia="方正仿宋_GBK" w:cs="Times New Roman"/>
          <w:sz w:val="32"/>
          <w:szCs w:val="32"/>
          <w:u w:val="none"/>
          <w:shd w:val="clear" w:color="auto" w:fill="auto"/>
          <w:lang w:eastAsia="zh-CN"/>
        </w:rPr>
        <w:t>参照本市住房公积金</w:t>
      </w:r>
      <w:r>
        <w:rPr>
          <w:rFonts w:hint="default" w:ascii="Times New Roman" w:hAnsi="Times New Roman" w:eastAsia="方正仿宋_GBK" w:cs="Times New Roman"/>
          <w:sz w:val="32"/>
          <w:szCs w:val="32"/>
          <w:u w:val="none"/>
          <w:shd w:val="clear" w:color="auto" w:fill="auto"/>
        </w:rPr>
        <w:t>相关规定执行</w:t>
      </w:r>
      <w:r>
        <w:rPr>
          <w:rFonts w:hint="default" w:ascii="Times New Roman" w:hAnsi="Times New Roman" w:eastAsia="方正仿宋_GBK" w:cs="Times New Roman"/>
          <w:sz w:val="32"/>
          <w:szCs w:val="32"/>
          <w:u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shd w:val="clear" w:color="auto" w:fill="auto"/>
          <w:lang w:val="en-US" w:eastAsia="zh-CN"/>
        </w:rPr>
      </w:pPr>
      <w:r>
        <w:rPr>
          <w:rFonts w:hint="default" w:ascii="Times New Roman" w:hAnsi="Times New Roman" w:eastAsia="方正楷体_GBK" w:cs="Times New Roman"/>
          <w:sz w:val="32"/>
          <w:szCs w:val="32"/>
          <w:shd w:val="clear" w:color="auto" w:fill="auto"/>
          <w:lang w:val="en-US" w:eastAsia="zh-CN"/>
        </w:rPr>
        <w:t>（</w:t>
      </w:r>
      <w:r>
        <w:rPr>
          <w:rFonts w:hint="eastAsia" w:ascii="Times New Roman" w:hAnsi="Times New Roman" w:eastAsia="方正楷体_GBK" w:cs="Times New Roman"/>
          <w:sz w:val="32"/>
          <w:szCs w:val="32"/>
          <w:shd w:val="clear" w:color="auto" w:fill="auto"/>
          <w:lang w:val="en-US" w:eastAsia="zh-CN"/>
        </w:rPr>
        <w:t>五</w:t>
      </w:r>
      <w:r>
        <w:rPr>
          <w:rFonts w:hint="default" w:ascii="Times New Roman" w:hAnsi="Times New Roman" w:eastAsia="方正楷体_GBK" w:cs="Times New Roman"/>
          <w:sz w:val="32"/>
          <w:szCs w:val="32"/>
          <w:shd w:val="clear" w:color="auto" w:fill="auto"/>
          <w:lang w:val="en-US" w:eastAsia="zh-CN"/>
        </w:rPr>
        <w:t>）支持城镇老旧小区改造提取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已列入城镇老旧小区改造项目中自住住房的“水电气暖”更新或老旧电梯更新改造项目，且已实施完成的，本市缴存职工及配偶、父母、子女可提取住房公积金支付上述项目费用，提取总额不超过个人实际分摊金额。</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default" w:ascii="Times New Roman" w:hAnsi="Times New Roman" w:eastAsia="方正仿宋_GBK" w:cs="Times New Roman"/>
          <w:spacing w:val="-6"/>
          <w:sz w:val="32"/>
          <w:szCs w:val="32"/>
          <w:u w:val="none"/>
          <w:shd w:val="clear" w:color="auto" w:fill="auto"/>
          <w:lang w:eastAsia="zh-CN"/>
        </w:rPr>
      </w:pPr>
      <w:r>
        <w:rPr>
          <w:rFonts w:hint="default" w:ascii="Times New Roman" w:hAnsi="Times New Roman" w:eastAsia="方正楷体_GBK" w:cs="Times New Roman"/>
          <w:spacing w:val="-6"/>
          <w:sz w:val="32"/>
          <w:szCs w:val="32"/>
          <w:shd w:val="clear" w:color="auto" w:fill="auto"/>
          <w:lang w:val="en-US" w:eastAsia="zh-CN"/>
        </w:rPr>
        <w:t>所需资料：</w:t>
      </w:r>
      <w:r>
        <w:rPr>
          <w:rFonts w:hint="default" w:ascii="Times New Roman" w:hAnsi="Times New Roman" w:eastAsia="方正仿宋_GBK" w:cs="Times New Roman"/>
          <w:spacing w:val="-6"/>
          <w:sz w:val="32"/>
          <w:szCs w:val="32"/>
          <w:u w:val="none"/>
          <w:shd w:val="clear" w:color="auto" w:fill="auto"/>
          <w:lang w:eastAsia="zh-CN"/>
        </w:rPr>
        <w:t>根据住建部门</w:t>
      </w:r>
      <w:r>
        <w:rPr>
          <w:rFonts w:hint="default" w:ascii="Times New Roman" w:hAnsi="Times New Roman" w:eastAsia="方正仿宋_GBK" w:cs="Times New Roman"/>
          <w:spacing w:val="-6"/>
          <w:sz w:val="32"/>
          <w:szCs w:val="32"/>
          <w:u w:val="none"/>
          <w:shd w:val="clear" w:color="auto" w:fill="auto"/>
        </w:rPr>
        <w:t>更新改造项目</w:t>
      </w:r>
      <w:r>
        <w:rPr>
          <w:rFonts w:hint="default" w:ascii="Times New Roman" w:hAnsi="Times New Roman" w:eastAsia="方正仿宋_GBK" w:cs="Times New Roman"/>
          <w:spacing w:val="-6"/>
          <w:sz w:val="32"/>
          <w:szCs w:val="32"/>
          <w:u w:val="none"/>
          <w:shd w:val="clear" w:color="auto" w:fill="auto"/>
          <w:lang w:eastAsia="zh-CN"/>
        </w:rPr>
        <w:t>文件相关要求执行。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shd w:val="clear" w:color="auto" w:fill="auto"/>
        </w:rPr>
      </w:pPr>
      <w:r>
        <w:rPr>
          <w:rFonts w:hint="eastAsia" w:ascii="方正黑体_GBK" w:hAnsi="方正黑体_GBK" w:eastAsia="方正黑体_GBK" w:cs="方正黑体_GBK"/>
          <w:sz w:val="32"/>
          <w:szCs w:val="32"/>
          <w:shd w:val="clear" w:color="auto" w:fill="auto"/>
        </w:rPr>
        <w:t>二、贷款业务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shd w:val="clear" w:color="auto" w:fill="auto"/>
        </w:rPr>
      </w:pPr>
      <w:r>
        <w:rPr>
          <w:rFonts w:hint="eastAsia" w:ascii="方正楷体_GBK" w:hAnsi="方正楷体_GBK" w:eastAsia="方正楷体_GBK" w:cs="方正楷体_GBK"/>
          <w:sz w:val="32"/>
          <w:szCs w:val="32"/>
          <w:shd w:val="clear" w:color="auto" w:fill="auto"/>
        </w:rPr>
        <w:t>（一）支持多子女家庭购房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shd w:val="clear" w:color="auto" w:fill="auto"/>
        </w:rPr>
      </w:pPr>
      <w:r>
        <w:rPr>
          <w:rFonts w:hint="default" w:ascii="Times New Roman" w:hAnsi="Times New Roman" w:eastAsia="方正仿宋_GBK" w:cs="Times New Roman"/>
          <w:sz w:val="32"/>
          <w:szCs w:val="32"/>
          <w:shd w:val="clear" w:color="auto" w:fill="auto"/>
        </w:rPr>
        <w:t>1</w:t>
      </w:r>
      <w:r>
        <w:rPr>
          <w:rFonts w:hint="eastAsia" w:ascii="Times New Roman" w:hAnsi="Times New Roman" w:eastAsia="方正仿宋_GBK" w:cs="Times New Roman"/>
          <w:b w:val="0"/>
          <w:bCs w:val="0"/>
          <w:color w:val="000000"/>
          <w:sz w:val="32"/>
          <w:szCs w:val="32"/>
          <w:shd w:val="clear" w:color="auto" w:fill="auto"/>
          <w:lang w:val="en-US" w:eastAsia="zh-CN"/>
        </w:rPr>
        <w:t>．</w:t>
      </w:r>
      <w:r>
        <w:rPr>
          <w:rFonts w:hint="default" w:ascii="Times New Roman" w:hAnsi="Times New Roman" w:eastAsia="方正仿宋_GBK" w:cs="Times New Roman"/>
          <w:sz w:val="32"/>
          <w:szCs w:val="32"/>
          <w:shd w:val="clear" w:color="auto" w:fill="auto"/>
        </w:rPr>
        <w:t>有两个及以上子女的缴存人家庭首次申请住房公积金贷款购房，在最高贷款额度基础上提高30%（商业住房贷款置</w:t>
      </w:r>
      <w:r>
        <w:rPr>
          <w:rFonts w:hint="default" w:ascii="Times New Roman" w:hAnsi="Times New Roman" w:eastAsia="方正仿宋_GBK" w:cs="Times New Roman"/>
          <w:sz w:val="32"/>
          <w:szCs w:val="32"/>
          <w:highlight w:val="none"/>
          <w:shd w:val="clear" w:color="auto" w:fill="auto"/>
        </w:rPr>
        <w:t>换公积金贷款除外）。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shd w:val="clear" w:color="auto" w:fill="auto"/>
          <w:lang w:val="en-US" w:eastAsia="zh-CN"/>
        </w:rPr>
      </w:pPr>
      <w:r>
        <w:rPr>
          <w:rFonts w:hint="default" w:ascii="Times New Roman" w:hAnsi="Times New Roman" w:eastAsia="方正楷体_GBK" w:cs="Times New Roman"/>
          <w:sz w:val="32"/>
          <w:szCs w:val="32"/>
          <w:shd w:val="clear" w:color="auto" w:fill="auto"/>
          <w:lang w:val="en-US" w:eastAsia="zh-CN"/>
        </w:rPr>
        <w:t>所需资料：（1）</w:t>
      </w:r>
      <w:r>
        <w:rPr>
          <w:rFonts w:hint="default" w:ascii="Times New Roman" w:hAnsi="Times New Roman" w:eastAsia="方正仿宋_GBK" w:cs="Times New Roman"/>
          <w:color w:val="auto"/>
          <w:kern w:val="2"/>
          <w:sz w:val="32"/>
          <w:szCs w:val="32"/>
          <w:shd w:val="clear" w:color="auto" w:fill="auto"/>
          <w:lang w:val="en-US" w:eastAsia="zh-CN" w:bidi="ar-SA"/>
        </w:rPr>
        <w:t>户口簿、出生医学证明等家庭成员关系证明；</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（2）其余资料</w:t>
      </w:r>
      <w:r>
        <w:rPr>
          <w:rFonts w:hint="default" w:ascii="Times New Roman" w:hAnsi="Times New Roman" w:eastAsia="方正仿宋_GBK" w:cs="Times New Roman"/>
          <w:sz w:val="32"/>
          <w:szCs w:val="32"/>
          <w:u w:val="none"/>
          <w:shd w:val="clear" w:color="auto" w:fill="auto"/>
          <w:lang w:eastAsia="zh-CN"/>
        </w:rPr>
        <w:t>参照本市住房公积金</w:t>
      </w:r>
      <w:r>
        <w:rPr>
          <w:rFonts w:hint="default" w:ascii="Times New Roman" w:hAnsi="Times New Roman" w:eastAsia="方正仿宋_GBK" w:cs="Times New Roman"/>
          <w:sz w:val="32"/>
          <w:szCs w:val="32"/>
          <w:u w:val="none"/>
          <w:shd w:val="clear" w:color="auto" w:fill="auto"/>
        </w:rPr>
        <w:t>相关规定执行</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shd w:val="clear" w:color="auto" w:fill="auto"/>
        </w:rPr>
      </w:pPr>
      <w:r>
        <w:rPr>
          <w:rFonts w:hint="default" w:ascii="Times New Roman" w:hAnsi="Times New Roman" w:eastAsia="方正仿宋_GBK" w:cs="Times New Roman"/>
          <w:sz w:val="32"/>
          <w:szCs w:val="32"/>
          <w:highlight w:val="none"/>
          <w:shd w:val="clear" w:color="auto" w:fill="auto"/>
        </w:rPr>
        <w:t>2</w:t>
      </w:r>
      <w:r>
        <w:rPr>
          <w:rFonts w:hint="eastAsia" w:ascii="Times New Roman" w:hAnsi="Times New Roman" w:eastAsia="方正仿宋_GBK" w:cs="Times New Roman"/>
          <w:b w:val="0"/>
          <w:bCs w:val="0"/>
          <w:color w:val="000000"/>
          <w:sz w:val="32"/>
          <w:szCs w:val="32"/>
          <w:shd w:val="clear" w:color="auto" w:fill="auto"/>
          <w:lang w:val="en-US" w:eastAsia="zh-CN"/>
        </w:rPr>
        <w:t>．</w:t>
      </w:r>
      <w:r>
        <w:rPr>
          <w:rFonts w:hint="default" w:ascii="Times New Roman" w:hAnsi="Times New Roman" w:eastAsia="方正仿宋_GBK" w:cs="Times New Roman"/>
          <w:sz w:val="32"/>
          <w:szCs w:val="32"/>
          <w:highlight w:val="none"/>
          <w:shd w:val="clear" w:color="auto" w:fill="auto"/>
        </w:rPr>
        <w:t>有两个及以上未成年子女的缴存人家庭二次申请住房公积金贷款购房，可享受首套住房公积金贷款利率和贷款额度上浮（商业住房贷款置换公积金贷款除外）。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shd w:val="clear" w:color="auto" w:fill="auto"/>
        </w:rPr>
      </w:pPr>
      <w:r>
        <w:rPr>
          <w:rFonts w:hint="default" w:ascii="Times New Roman" w:hAnsi="Times New Roman" w:eastAsia="方正楷体_GBK" w:cs="Times New Roman"/>
          <w:sz w:val="32"/>
          <w:szCs w:val="32"/>
          <w:shd w:val="clear" w:color="auto" w:fill="auto"/>
          <w:lang w:val="en-US" w:eastAsia="zh-CN"/>
        </w:rPr>
        <w:t>所需资料：（1）</w:t>
      </w:r>
      <w:r>
        <w:rPr>
          <w:rFonts w:hint="default" w:ascii="Times New Roman" w:hAnsi="Times New Roman" w:eastAsia="方正仿宋_GBK" w:cs="Times New Roman"/>
          <w:color w:val="auto"/>
          <w:kern w:val="2"/>
          <w:sz w:val="32"/>
          <w:szCs w:val="32"/>
          <w:shd w:val="clear" w:color="auto" w:fill="auto"/>
          <w:lang w:val="en-US" w:eastAsia="zh-CN" w:bidi="ar-SA"/>
        </w:rPr>
        <w:t>户口簿、出生医学证明等家庭成员关系证明；</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（2）其余资料</w:t>
      </w:r>
      <w:r>
        <w:rPr>
          <w:rFonts w:hint="default" w:ascii="Times New Roman" w:hAnsi="Times New Roman" w:eastAsia="方正仿宋_GBK" w:cs="Times New Roman"/>
          <w:sz w:val="32"/>
          <w:szCs w:val="32"/>
          <w:u w:val="none"/>
          <w:shd w:val="clear" w:color="auto" w:fill="auto"/>
          <w:lang w:eastAsia="zh-CN"/>
        </w:rPr>
        <w:t>参照本市住房公积金</w:t>
      </w:r>
      <w:r>
        <w:rPr>
          <w:rFonts w:hint="default" w:ascii="Times New Roman" w:hAnsi="Times New Roman" w:eastAsia="方正仿宋_GBK" w:cs="Times New Roman"/>
          <w:sz w:val="32"/>
          <w:szCs w:val="32"/>
          <w:u w:val="none"/>
          <w:shd w:val="clear" w:color="auto" w:fill="auto"/>
        </w:rPr>
        <w:t>相关规定执行</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highlight w:val="none"/>
          <w:shd w:val="clear" w:color="auto" w:fill="auto"/>
        </w:rPr>
      </w:pPr>
      <w:r>
        <w:rPr>
          <w:rFonts w:hint="eastAsia" w:ascii="方正楷体_GBK" w:hAnsi="方正楷体_GBK" w:eastAsia="方正楷体_GBK" w:cs="方正楷体_GBK"/>
          <w:sz w:val="32"/>
          <w:szCs w:val="32"/>
          <w:highlight w:val="none"/>
          <w:shd w:val="clear" w:color="auto" w:fill="auto"/>
        </w:rPr>
        <w:t>（二）调整首套贷款认定规则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shd w:val="clear" w:color="auto" w:fill="auto"/>
        </w:rPr>
      </w:pPr>
      <w:r>
        <w:rPr>
          <w:rFonts w:hint="default" w:ascii="Times New Roman" w:hAnsi="Times New Roman" w:eastAsia="方正仿宋_GBK" w:cs="Times New Roman"/>
          <w:sz w:val="32"/>
          <w:szCs w:val="32"/>
          <w:highlight w:val="none"/>
          <w:shd w:val="clear" w:color="auto" w:fill="auto"/>
        </w:rPr>
        <w:t>1</w:t>
      </w:r>
      <w:r>
        <w:rPr>
          <w:rFonts w:hint="eastAsia" w:ascii="Times New Roman" w:hAnsi="Times New Roman" w:eastAsia="方正仿宋_GBK" w:cs="Times New Roman"/>
          <w:b w:val="0"/>
          <w:bCs w:val="0"/>
          <w:color w:val="000000"/>
          <w:sz w:val="32"/>
          <w:szCs w:val="32"/>
          <w:shd w:val="clear" w:color="auto" w:fill="auto"/>
          <w:lang w:val="en-US" w:eastAsia="zh-CN"/>
        </w:rPr>
        <w:t>．</w:t>
      </w:r>
      <w:r>
        <w:rPr>
          <w:rFonts w:hint="default" w:ascii="Times New Roman" w:hAnsi="Times New Roman" w:eastAsia="方正仿宋_GBK" w:cs="Times New Roman"/>
          <w:sz w:val="32"/>
          <w:szCs w:val="32"/>
          <w:highlight w:val="none"/>
          <w:shd w:val="clear" w:color="auto" w:fill="auto"/>
        </w:rPr>
        <w:t>二次申请住房公积金贷款的疆内缴存人家庭，在购房区县无房的，按首套房贷款政策执行（商业住房贷款置换公积金贷款除外）。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shd w:val="clear" w:color="auto" w:fill="auto"/>
        </w:rPr>
      </w:pPr>
      <w:r>
        <w:rPr>
          <w:rFonts w:hint="default" w:ascii="Times New Roman" w:hAnsi="Times New Roman" w:eastAsia="方正楷体_GBK" w:cs="Times New Roman"/>
          <w:sz w:val="32"/>
          <w:szCs w:val="32"/>
          <w:shd w:val="clear" w:color="auto" w:fill="auto"/>
          <w:lang w:val="en-US" w:eastAsia="zh-CN"/>
        </w:rPr>
        <w:t>所需资料：（1）</w:t>
      </w:r>
      <w:r>
        <w:rPr>
          <w:rFonts w:hint="default" w:ascii="Times New Roman" w:hAnsi="Times New Roman" w:eastAsia="方正仿宋_GBK" w:cs="Times New Roman"/>
          <w:sz w:val="32"/>
          <w:szCs w:val="32"/>
          <w:highlight w:val="none"/>
          <w:shd w:val="clear" w:color="auto" w:fill="auto"/>
          <w:lang w:val="en-US" w:eastAsia="zh-CN"/>
        </w:rPr>
        <w:t>缴存人家庭名下不动产相关查询结果。线下可前往不动产登记中心获取纸质版《乌鲁木齐市不动产登记信息查询结果》，线上可现场登录乌鲁木齐不动产综合服务平台调取不动产（房产）查询结果</w:t>
      </w:r>
      <w:r>
        <w:rPr>
          <w:rFonts w:hint="eastAsia" w:ascii="Times New Roman" w:hAnsi="Times New Roman" w:eastAsia="方正仿宋_GBK" w:cs="Times New Roman"/>
          <w:sz w:val="32"/>
          <w:szCs w:val="32"/>
          <w:highlight w:val="none"/>
          <w:shd w:val="clear" w:color="auto" w:fill="auto"/>
          <w:lang w:val="en-US" w:eastAsia="zh-CN"/>
        </w:rPr>
        <w:t>；</w:t>
      </w:r>
      <w:r>
        <w:rPr>
          <w:rFonts w:hint="default" w:ascii="Times New Roman" w:hAnsi="Times New Roman" w:eastAsia="方正仿宋_GBK" w:cs="Times New Roman"/>
          <w:sz w:val="32"/>
          <w:szCs w:val="32"/>
          <w:highlight w:val="none"/>
          <w:shd w:val="clear" w:color="auto" w:fill="auto"/>
          <w:lang w:val="en-US" w:eastAsia="zh-CN"/>
        </w:rPr>
        <w:t>（2）</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其余资料</w:t>
      </w:r>
      <w:r>
        <w:rPr>
          <w:rFonts w:hint="default" w:ascii="Times New Roman" w:hAnsi="Times New Roman" w:eastAsia="方正仿宋_GBK" w:cs="Times New Roman"/>
          <w:sz w:val="32"/>
          <w:szCs w:val="32"/>
          <w:u w:val="none"/>
          <w:shd w:val="clear" w:color="auto" w:fill="auto"/>
          <w:lang w:eastAsia="zh-CN"/>
        </w:rPr>
        <w:t>参照本市住房公积金</w:t>
      </w:r>
      <w:r>
        <w:rPr>
          <w:rFonts w:hint="default" w:ascii="Times New Roman" w:hAnsi="Times New Roman" w:eastAsia="方正仿宋_GBK" w:cs="Times New Roman"/>
          <w:sz w:val="32"/>
          <w:szCs w:val="32"/>
          <w:u w:val="none"/>
          <w:shd w:val="clear" w:color="auto" w:fill="auto"/>
        </w:rPr>
        <w:t>相关规定执行</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shd w:val="clear" w:color="auto" w:fill="auto"/>
        </w:rPr>
      </w:pPr>
      <w:r>
        <w:rPr>
          <w:rFonts w:hint="default" w:ascii="Times New Roman" w:hAnsi="Times New Roman" w:eastAsia="方正仿宋_GBK" w:cs="Times New Roman"/>
          <w:sz w:val="32"/>
          <w:szCs w:val="32"/>
          <w:highlight w:val="none"/>
          <w:shd w:val="clear" w:color="auto" w:fill="auto"/>
          <w:lang w:val="en-US" w:eastAsia="zh-CN"/>
        </w:rPr>
        <w:t>2</w:t>
      </w:r>
      <w:r>
        <w:rPr>
          <w:rFonts w:hint="eastAsia" w:ascii="Times New Roman" w:hAnsi="Times New Roman" w:eastAsia="方正仿宋_GBK" w:cs="Times New Roman"/>
          <w:b w:val="0"/>
          <w:bCs w:val="0"/>
          <w:color w:val="000000"/>
          <w:sz w:val="32"/>
          <w:szCs w:val="32"/>
          <w:shd w:val="clear" w:color="auto" w:fill="auto"/>
          <w:lang w:val="en-US" w:eastAsia="zh-CN"/>
        </w:rPr>
        <w:t>．</w:t>
      </w:r>
      <w:r>
        <w:rPr>
          <w:rFonts w:hint="default" w:ascii="Times New Roman" w:hAnsi="Times New Roman" w:eastAsia="方正仿宋_GBK" w:cs="Times New Roman"/>
          <w:sz w:val="32"/>
          <w:szCs w:val="32"/>
          <w:highlight w:val="none"/>
          <w:shd w:val="clear" w:color="auto" w:fill="auto"/>
        </w:rPr>
        <w:t>首次在本中心申请住房公积金贷款的疆外缴存人家庭，按首套房贷款政策执行（商业住房贷款置换公积金贷款除外）。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shd w:val="clear" w:color="auto" w:fill="auto"/>
        </w:rPr>
      </w:pPr>
      <w:r>
        <w:rPr>
          <w:rFonts w:hint="default" w:ascii="Times New Roman" w:hAnsi="Times New Roman" w:eastAsia="方正楷体_GBK" w:cs="Times New Roman"/>
          <w:sz w:val="32"/>
          <w:szCs w:val="32"/>
          <w:shd w:val="clear" w:color="auto" w:fill="auto"/>
          <w:lang w:val="en-US" w:eastAsia="zh-CN"/>
        </w:rPr>
        <w:t>所需资料：</w:t>
      </w:r>
      <w:r>
        <w:rPr>
          <w:rFonts w:hint="default" w:ascii="Times New Roman" w:hAnsi="Times New Roman" w:eastAsia="方正仿宋_GBK" w:cs="Times New Roman"/>
          <w:sz w:val="32"/>
          <w:szCs w:val="32"/>
          <w:u w:val="none"/>
          <w:shd w:val="clear" w:color="auto" w:fill="auto"/>
          <w:lang w:eastAsia="zh-CN"/>
        </w:rPr>
        <w:t>参照本市住房公积金</w:t>
      </w:r>
      <w:r>
        <w:rPr>
          <w:rFonts w:hint="default" w:ascii="Times New Roman" w:hAnsi="Times New Roman" w:eastAsia="方正仿宋_GBK" w:cs="Times New Roman"/>
          <w:sz w:val="32"/>
          <w:szCs w:val="32"/>
          <w:u w:val="none"/>
          <w:shd w:val="clear" w:color="auto" w:fill="auto"/>
        </w:rPr>
        <w:t>相关规定执行</w:t>
      </w:r>
      <w:r>
        <w:rPr>
          <w:rFonts w:hint="default" w:ascii="Times New Roman" w:hAnsi="Times New Roman" w:eastAsia="方正仿宋_GBK" w:cs="Times New Roman"/>
          <w:sz w:val="32"/>
          <w:szCs w:val="32"/>
          <w:u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highlight w:val="none"/>
          <w:shd w:val="clear" w:color="auto" w:fill="auto"/>
        </w:rPr>
      </w:pPr>
      <w:r>
        <w:rPr>
          <w:rFonts w:hint="eastAsia" w:ascii="方正楷体_GBK" w:hAnsi="方正楷体_GBK" w:eastAsia="方正楷体_GBK" w:cs="方正楷体_GBK"/>
          <w:sz w:val="32"/>
          <w:szCs w:val="32"/>
          <w:highlight w:val="none"/>
          <w:shd w:val="clear" w:color="auto" w:fill="auto"/>
        </w:rPr>
        <w:t>（三）优化贷款额度计算方式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shd w:val="clear" w:color="auto" w:fill="auto"/>
        </w:rPr>
      </w:pPr>
      <w:r>
        <w:rPr>
          <w:rFonts w:hint="default" w:ascii="Times New Roman" w:hAnsi="Times New Roman" w:eastAsia="方正仿宋_GBK" w:cs="Times New Roman"/>
          <w:sz w:val="32"/>
          <w:szCs w:val="32"/>
          <w:highlight w:val="none"/>
          <w:shd w:val="clear" w:color="auto" w:fill="auto"/>
        </w:rPr>
        <w:t>1</w:t>
      </w:r>
      <w:r>
        <w:rPr>
          <w:rFonts w:hint="eastAsia" w:ascii="Times New Roman" w:hAnsi="Times New Roman" w:eastAsia="方正仿宋_GBK" w:cs="Times New Roman"/>
          <w:b w:val="0"/>
          <w:bCs w:val="0"/>
          <w:color w:val="000000"/>
          <w:sz w:val="32"/>
          <w:szCs w:val="32"/>
          <w:shd w:val="clear" w:color="auto" w:fill="auto"/>
          <w:lang w:val="en-US" w:eastAsia="zh-CN"/>
        </w:rPr>
        <w:t>．</w:t>
      </w:r>
      <w:r>
        <w:rPr>
          <w:rFonts w:hint="default" w:ascii="Times New Roman" w:hAnsi="Times New Roman" w:eastAsia="方正仿宋_GBK" w:cs="Times New Roman"/>
          <w:sz w:val="32"/>
          <w:szCs w:val="32"/>
          <w:highlight w:val="none"/>
          <w:shd w:val="clear" w:color="auto" w:fill="auto"/>
        </w:rPr>
        <w:t>计算贷款额度时，账户余额按借款人夫妻双方所购</w:t>
      </w:r>
      <w:r>
        <w:rPr>
          <w:rFonts w:hint="default" w:ascii="Times New Roman" w:hAnsi="Times New Roman" w:eastAsia="方正仿宋_GBK" w:cs="Times New Roman"/>
          <w:sz w:val="32"/>
          <w:szCs w:val="32"/>
          <w:highlight w:val="none"/>
          <w:shd w:val="clear" w:color="auto" w:fill="auto"/>
          <w:lang w:val="en-US" w:eastAsia="zh-CN"/>
        </w:rPr>
        <w:t>住</w:t>
      </w:r>
      <w:r>
        <w:rPr>
          <w:rFonts w:hint="default" w:ascii="Times New Roman" w:hAnsi="Times New Roman" w:eastAsia="方正仿宋_GBK" w:cs="Times New Roman"/>
          <w:sz w:val="32"/>
          <w:szCs w:val="32"/>
          <w:highlight w:val="none"/>
          <w:shd w:val="clear" w:color="auto" w:fill="auto"/>
        </w:rPr>
        <w:t>房已提取金额与实际公积金账户</w:t>
      </w:r>
      <w:r>
        <w:rPr>
          <w:rFonts w:hint="default" w:ascii="Times New Roman" w:hAnsi="Times New Roman" w:eastAsia="方正仿宋_GBK" w:cs="Times New Roman"/>
          <w:sz w:val="32"/>
          <w:szCs w:val="32"/>
          <w:highlight w:val="none"/>
          <w:shd w:val="clear" w:color="auto" w:fill="auto"/>
          <w:lang w:val="en-US" w:eastAsia="zh-CN"/>
        </w:rPr>
        <w:t>余额</w:t>
      </w:r>
      <w:r>
        <w:rPr>
          <w:rFonts w:hint="default" w:ascii="Times New Roman" w:hAnsi="Times New Roman" w:eastAsia="方正仿宋_GBK" w:cs="Times New Roman"/>
          <w:sz w:val="32"/>
          <w:szCs w:val="32"/>
          <w:highlight w:val="none"/>
          <w:shd w:val="clear" w:color="auto" w:fill="auto"/>
        </w:rPr>
        <w:t>合并计算。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shd w:val="clear" w:color="auto" w:fill="auto"/>
        </w:rPr>
      </w:pPr>
      <w:r>
        <w:rPr>
          <w:rFonts w:hint="default" w:ascii="Times New Roman" w:hAnsi="Times New Roman" w:eastAsia="方正仿宋_GBK" w:cs="Times New Roman"/>
          <w:sz w:val="32"/>
          <w:szCs w:val="32"/>
          <w:highlight w:val="none"/>
          <w:shd w:val="clear" w:color="auto" w:fill="auto"/>
        </w:rPr>
        <w:t>2</w:t>
      </w:r>
      <w:r>
        <w:rPr>
          <w:rFonts w:hint="eastAsia" w:ascii="Times New Roman" w:hAnsi="Times New Roman" w:eastAsia="方正仿宋_GBK" w:cs="Times New Roman"/>
          <w:b w:val="0"/>
          <w:bCs w:val="0"/>
          <w:color w:val="000000"/>
          <w:sz w:val="32"/>
          <w:szCs w:val="32"/>
          <w:shd w:val="clear" w:color="auto" w:fill="auto"/>
          <w:lang w:val="en-US" w:eastAsia="zh-CN"/>
        </w:rPr>
        <w:t>．</w:t>
      </w:r>
      <w:r>
        <w:rPr>
          <w:rFonts w:hint="default" w:ascii="Times New Roman" w:hAnsi="Times New Roman" w:eastAsia="方正仿宋_GBK" w:cs="Times New Roman"/>
          <w:sz w:val="32"/>
          <w:szCs w:val="32"/>
          <w:highlight w:val="none"/>
          <w:shd w:val="clear" w:color="auto" w:fill="auto"/>
        </w:rPr>
        <w:t>计算贷款额度时，账户余额同时按借款人夫妻双方租房累计提取金额与实际公积金账户</w:t>
      </w:r>
      <w:r>
        <w:rPr>
          <w:rFonts w:hint="default" w:ascii="Times New Roman" w:hAnsi="Times New Roman" w:eastAsia="方正仿宋_GBK" w:cs="Times New Roman"/>
          <w:sz w:val="32"/>
          <w:szCs w:val="32"/>
          <w:highlight w:val="none"/>
          <w:shd w:val="clear" w:color="auto" w:fill="auto"/>
          <w:lang w:val="en-US" w:eastAsia="zh-CN"/>
        </w:rPr>
        <w:t>余额</w:t>
      </w:r>
      <w:r>
        <w:rPr>
          <w:rFonts w:hint="default" w:ascii="Times New Roman" w:hAnsi="Times New Roman" w:eastAsia="方正仿宋_GBK" w:cs="Times New Roman"/>
          <w:sz w:val="32"/>
          <w:szCs w:val="32"/>
          <w:highlight w:val="none"/>
          <w:shd w:val="clear" w:color="auto" w:fill="auto"/>
        </w:rPr>
        <w:t>合并计算。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shd w:val="clear" w:color="auto" w:fill="auto"/>
        </w:rPr>
      </w:pPr>
      <w:r>
        <w:rPr>
          <w:rFonts w:hint="default" w:ascii="Times New Roman" w:hAnsi="Times New Roman" w:eastAsia="方正仿宋_GBK" w:cs="Times New Roman"/>
          <w:sz w:val="32"/>
          <w:szCs w:val="32"/>
          <w:highlight w:val="none"/>
          <w:shd w:val="clear" w:color="auto" w:fill="auto"/>
        </w:rPr>
        <w:t>3</w:t>
      </w:r>
      <w:r>
        <w:rPr>
          <w:rFonts w:hint="eastAsia" w:ascii="Times New Roman" w:hAnsi="Times New Roman" w:eastAsia="方正仿宋_GBK" w:cs="Times New Roman"/>
          <w:b w:val="0"/>
          <w:bCs w:val="0"/>
          <w:color w:val="000000"/>
          <w:sz w:val="32"/>
          <w:szCs w:val="32"/>
          <w:shd w:val="clear" w:color="auto" w:fill="auto"/>
          <w:lang w:val="en-US" w:eastAsia="zh-CN"/>
        </w:rPr>
        <w:t>．</w:t>
      </w:r>
      <w:r>
        <w:rPr>
          <w:rFonts w:hint="default" w:ascii="Times New Roman" w:hAnsi="Times New Roman" w:eastAsia="方正仿宋_GBK" w:cs="Times New Roman"/>
          <w:sz w:val="32"/>
          <w:szCs w:val="32"/>
          <w:highlight w:val="none"/>
          <w:shd w:val="clear" w:color="auto" w:fill="auto"/>
        </w:rPr>
        <w:t>取消契税价格认定贷款计算房价的标准，</w:t>
      </w:r>
      <w:r>
        <w:rPr>
          <w:rFonts w:hint="default" w:ascii="Times New Roman" w:hAnsi="Times New Roman" w:eastAsia="方正仿宋_GBK" w:cs="Times New Roman"/>
          <w:sz w:val="32"/>
          <w:szCs w:val="32"/>
          <w:highlight w:val="none"/>
          <w:shd w:val="clear" w:color="auto" w:fill="auto"/>
          <w:lang w:val="en-US" w:eastAsia="zh-CN"/>
        </w:rPr>
        <w:t>以买卖合同网签备案价款和房屋评估价的低值作为计算基数确定住房贷款额度</w:t>
      </w:r>
      <w:r>
        <w:rPr>
          <w:rFonts w:hint="default" w:ascii="Times New Roman" w:hAnsi="Times New Roman" w:eastAsia="方正仿宋_GBK" w:cs="Times New Roman"/>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shd w:val="clear" w:color="auto" w:fill="auto"/>
        </w:rPr>
      </w:pPr>
      <w:r>
        <w:rPr>
          <w:rFonts w:hint="eastAsia" w:ascii="方正楷体_GBK" w:hAnsi="方正楷体_GBK" w:eastAsia="方正楷体_GBK" w:cs="方正楷体_GBK"/>
          <w:sz w:val="32"/>
          <w:szCs w:val="32"/>
          <w:highlight w:val="none"/>
          <w:shd w:val="clear" w:color="auto" w:fill="auto"/>
        </w:rPr>
        <w:t>（四）简化贷款流程及降低申请门槛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shd w:val="clear" w:color="auto" w:fill="auto"/>
        </w:rPr>
      </w:pPr>
      <w:r>
        <w:rPr>
          <w:rFonts w:hint="default" w:ascii="Times New Roman" w:hAnsi="Times New Roman" w:eastAsia="方正仿宋_GBK" w:cs="Times New Roman"/>
          <w:sz w:val="32"/>
          <w:szCs w:val="32"/>
          <w:highlight w:val="none"/>
          <w:shd w:val="clear" w:color="auto" w:fill="auto"/>
        </w:rPr>
        <w:t>1</w:t>
      </w:r>
      <w:r>
        <w:rPr>
          <w:rFonts w:hint="eastAsia" w:ascii="Times New Roman" w:hAnsi="Times New Roman" w:eastAsia="方正仿宋_GBK" w:cs="Times New Roman"/>
          <w:b w:val="0"/>
          <w:bCs w:val="0"/>
          <w:color w:val="000000"/>
          <w:sz w:val="32"/>
          <w:szCs w:val="32"/>
          <w:shd w:val="clear" w:color="auto" w:fill="auto"/>
          <w:lang w:val="en-US" w:eastAsia="zh-CN"/>
        </w:rPr>
        <w:t>．</w:t>
      </w:r>
      <w:r>
        <w:rPr>
          <w:rFonts w:hint="default" w:ascii="Times New Roman" w:hAnsi="Times New Roman" w:eastAsia="方正仿宋_GBK" w:cs="Times New Roman"/>
          <w:sz w:val="32"/>
          <w:szCs w:val="32"/>
          <w:highlight w:val="none"/>
          <w:shd w:val="clear" w:color="auto" w:fill="auto"/>
        </w:rPr>
        <w:t>外中心缴存职工按缴存地贷款规定认定缴存状态，缴存正常即可申请本中心公积金贷款。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shd w:val="clear" w:color="auto" w:fill="auto"/>
        </w:rPr>
      </w:pPr>
      <w:r>
        <w:rPr>
          <w:rFonts w:hint="default" w:ascii="Times New Roman" w:hAnsi="Times New Roman" w:eastAsia="方正仿宋_GBK" w:cs="Times New Roman"/>
          <w:sz w:val="32"/>
          <w:szCs w:val="32"/>
          <w:highlight w:val="none"/>
          <w:shd w:val="clear" w:color="auto" w:fill="auto"/>
        </w:rPr>
        <w:t>2</w:t>
      </w:r>
      <w:r>
        <w:rPr>
          <w:rFonts w:hint="eastAsia" w:ascii="Times New Roman" w:hAnsi="Times New Roman" w:eastAsia="方正仿宋_GBK" w:cs="Times New Roman"/>
          <w:b w:val="0"/>
          <w:bCs w:val="0"/>
          <w:color w:val="000000"/>
          <w:sz w:val="32"/>
          <w:szCs w:val="32"/>
          <w:shd w:val="clear" w:color="auto" w:fill="auto"/>
          <w:lang w:val="en-US" w:eastAsia="zh-CN"/>
        </w:rPr>
        <w:t>．</w:t>
      </w:r>
      <w:r>
        <w:rPr>
          <w:rFonts w:hint="default" w:ascii="Times New Roman" w:hAnsi="Times New Roman" w:eastAsia="方正仿宋_GBK" w:cs="Times New Roman"/>
          <w:sz w:val="32"/>
          <w:szCs w:val="32"/>
          <w:highlight w:val="none"/>
          <w:shd w:val="clear" w:color="auto" w:fill="auto"/>
        </w:rPr>
        <w:t>缴存人家庭《个人信用报告》近两年内未出现连续三期或累计六期及以上逾期记录，可申请公积金贷款。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shd w:val="clear" w:color="auto" w:fill="auto"/>
        </w:rPr>
      </w:pPr>
      <w:r>
        <w:rPr>
          <w:rFonts w:hint="default" w:ascii="Times New Roman" w:hAnsi="Times New Roman" w:eastAsia="方正仿宋_GBK" w:cs="Times New Roman"/>
          <w:sz w:val="32"/>
          <w:szCs w:val="32"/>
          <w:highlight w:val="none"/>
          <w:shd w:val="clear" w:color="auto" w:fill="auto"/>
        </w:rPr>
        <w:t>3</w:t>
      </w:r>
      <w:r>
        <w:rPr>
          <w:rFonts w:hint="eastAsia" w:ascii="Times New Roman" w:hAnsi="Times New Roman" w:eastAsia="方正仿宋_GBK" w:cs="Times New Roman"/>
          <w:b w:val="0"/>
          <w:bCs w:val="0"/>
          <w:color w:val="000000"/>
          <w:sz w:val="32"/>
          <w:szCs w:val="32"/>
          <w:shd w:val="clear" w:color="auto" w:fill="auto"/>
          <w:lang w:val="en-US" w:eastAsia="zh-CN"/>
        </w:rPr>
        <w:t>．</w:t>
      </w:r>
      <w:r>
        <w:rPr>
          <w:rFonts w:hint="default" w:ascii="Times New Roman" w:hAnsi="Times New Roman" w:eastAsia="方正仿宋_GBK" w:cs="Times New Roman"/>
          <w:sz w:val="32"/>
          <w:szCs w:val="32"/>
          <w:highlight w:val="none"/>
          <w:shd w:val="clear" w:color="auto" w:fill="auto"/>
        </w:rPr>
        <w:t>首次公积金贷款结清后，即可申请二次公积金贷款。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shd w:val="clear" w:color="auto" w:fill="auto"/>
        </w:rPr>
      </w:pPr>
      <w:r>
        <w:rPr>
          <w:rFonts w:hint="default" w:ascii="Times New Roman" w:hAnsi="Times New Roman" w:eastAsia="方正仿宋_GBK" w:cs="Times New Roman"/>
          <w:sz w:val="32"/>
          <w:szCs w:val="32"/>
          <w:highlight w:val="none"/>
          <w:shd w:val="clear" w:color="auto" w:fill="auto"/>
        </w:rPr>
        <w:t>4</w:t>
      </w:r>
      <w:r>
        <w:rPr>
          <w:rFonts w:hint="eastAsia" w:ascii="Times New Roman" w:hAnsi="Times New Roman" w:eastAsia="方正仿宋_GBK" w:cs="Times New Roman"/>
          <w:b w:val="0"/>
          <w:bCs w:val="0"/>
          <w:color w:val="000000"/>
          <w:sz w:val="32"/>
          <w:szCs w:val="32"/>
          <w:shd w:val="clear" w:color="auto" w:fill="auto"/>
          <w:lang w:val="en-US" w:eastAsia="zh-CN"/>
        </w:rPr>
        <w:t>．</w:t>
      </w:r>
      <w:r>
        <w:rPr>
          <w:rFonts w:hint="default" w:ascii="Times New Roman" w:hAnsi="Times New Roman" w:eastAsia="方正仿宋_GBK" w:cs="Times New Roman"/>
          <w:sz w:val="32"/>
          <w:szCs w:val="32"/>
          <w:highlight w:val="none"/>
          <w:shd w:val="clear" w:color="auto" w:fill="auto"/>
        </w:rPr>
        <w:t>借款人贷款偿还年龄上限统一延长至68周岁。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shd w:val="clear" w:color="auto" w:fill="auto"/>
        </w:rPr>
      </w:pPr>
      <w:r>
        <w:rPr>
          <w:rFonts w:hint="default" w:ascii="Times New Roman" w:hAnsi="Times New Roman" w:eastAsia="方正楷体_GBK" w:cs="Times New Roman"/>
          <w:sz w:val="32"/>
          <w:szCs w:val="32"/>
          <w:shd w:val="clear" w:color="auto" w:fill="auto"/>
          <w:lang w:val="en-US" w:eastAsia="zh-CN"/>
        </w:rPr>
        <w:t>所需资料：</w:t>
      </w:r>
      <w:r>
        <w:rPr>
          <w:rFonts w:hint="default" w:ascii="Times New Roman" w:hAnsi="Times New Roman" w:eastAsia="方正仿宋_GBK" w:cs="Times New Roman"/>
          <w:sz w:val="32"/>
          <w:szCs w:val="32"/>
          <w:u w:val="none"/>
          <w:shd w:val="clear" w:color="auto" w:fill="auto"/>
          <w:lang w:eastAsia="zh-CN"/>
        </w:rPr>
        <w:t>参照本市住房公积金</w:t>
      </w:r>
      <w:r>
        <w:rPr>
          <w:rFonts w:hint="default" w:ascii="Times New Roman" w:hAnsi="Times New Roman" w:eastAsia="方正仿宋_GBK" w:cs="Times New Roman"/>
          <w:sz w:val="32"/>
          <w:szCs w:val="32"/>
          <w:u w:val="none"/>
          <w:shd w:val="clear" w:color="auto" w:fill="auto"/>
        </w:rPr>
        <w:t>相关规定执行</w:t>
      </w:r>
      <w:r>
        <w:rPr>
          <w:rFonts w:hint="default" w:ascii="Times New Roman" w:hAnsi="Times New Roman" w:eastAsia="方正仿宋_GBK" w:cs="Times New Roman"/>
          <w:sz w:val="32"/>
          <w:szCs w:val="32"/>
          <w:u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highlight w:val="none"/>
          <w:shd w:val="clear" w:color="auto" w:fill="auto"/>
        </w:rPr>
      </w:pPr>
      <w:r>
        <w:rPr>
          <w:rFonts w:hint="eastAsia" w:ascii="方正楷体_GBK" w:hAnsi="方正楷体_GBK" w:eastAsia="方正楷体_GBK" w:cs="方正楷体_GBK"/>
          <w:sz w:val="32"/>
          <w:szCs w:val="32"/>
          <w:highlight w:val="none"/>
          <w:shd w:val="clear" w:color="auto" w:fill="auto"/>
        </w:rPr>
        <w:t>（五）支持高品质及绿色住房购房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shd w:val="clear" w:color="auto" w:fill="auto"/>
        </w:rPr>
      </w:pPr>
      <w:r>
        <w:rPr>
          <w:rFonts w:hint="default" w:ascii="Times New Roman" w:hAnsi="Times New Roman" w:eastAsia="方正仿宋_GBK" w:cs="Times New Roman"/>
          <w:sz w:val="32"/>
          <w:szCs w:val="32"/>
          <w:highlight w:val="none"/>
          <w:shd w:val="clear" w:color="auto" w:fill="auto"/>
        </w:rPr>
        <w:t>缴存人家庭购买现房销售、“以旧换新”、“好房子”（高品质住宅）、二星级以上绿色建筑、装配式建筑等项目的，在最高贷款额度基础上提高30%。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shd w:val="clear" w:color="auto" w:fill="auto"/>
        </w:rPr>
      </w:pPr>
      <w:r>
        <w:rPr>
          <w:rFonts w:hint="default" w:ascii="Times New Roman" w:hAnsi="Times New Roman" w:eastAsia="方正楷体_GBK" w:cs="Times New Roman"/>
          <w:sz w:val="32"/>
          <w:szCs w:val="32"/>
          <w:shd w:val="clear" w:color="auto" w:fill="auto"/>
          <w:lang w:val="en-US" w:eastAsia="zh-CN"/>
        </w:rPr>
        <w:t>所需资料：</w:t>
      </w:r>
      <w:r>
        <w:rPr>
          <w:rFonts w:hint="default" w:ascii="Times New Roman" w:hAnsi="Times New Roman" w:eastAsia="方正仿宋_GBK" w:cs="Times New Roman"/>
          <w:sz w:val="32"/>
          <w:szCs w:val="32"/>
          <w:shd w:val="clear" w:color="auto" w:fill="auto"/>
          <w:lang w:val="en-US" w:eastAsia="zh-CN"/>
        </w:rPr>
        <w:t>提供住建部门相关证明资料，其他</w:t>
      </w:r>
      <w:r>
        <w:rPr>
          <w:rFonts w:hint="default" w:ascii="Times New Roman" w:hAnsi="Times New Roman" w:eastAsia="方正仿宋_GBK" w:cs="Times New Roman"/>
          <w:sz w:val="32"/>
          <w:szCs w:val="32"/>
          <w:u w:val="none"/>
          <w:shd w:val="clear" w:color="auto" w:fill="auto"/>
          <w:lang w:eastAsia="zh-CN"/>
        </w:rPr>
        <w:t>参照本市住房公积金</w:t>
      </w:r>
      <w:r>
        <w:rPr>
          <w:rFonts w:hint="default" w:ascii="Times New Roman" w:hAnsi="Times New Roman" w:eastAsia="方正仿宋_GBK" w:cs="Times New Roman"/>
          <w:sz w:val="32"/>
          <w:szCs w:val="32"/>
          <w:u w:val="none"/>
          <w:shd w:val="clear" w:color="auto" w:fill="auto"/>
        </w:rPr>
        <w:t>相关规定执行</w:t>
      </w:r>
      <w:r>
        <w:rPr>
          <w:rFonts w:hint="default" w:ascii="Times New Roman" w:hAnsi="Times New Roman" w:eastAsia="方正仿宋_GBK" w:cs="Times New Roman"/>
          <w:sz w:val="32"/>
          <w:szCs w:val="32"/>
          <w:u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shd w:val="clear" w:color="auto" w:fill="auto"/>
        </w:rPr>
      </w:pPr>
      <w:r>
        <w:rPr>
          <w:rFonts w:hint="eastAsia" w:ascii="方正楷体_GBK" w:hAnsi="方正楷体_GBK" w:eastAsia="方正楷体_GBK" w:cs="方正楷体_GBK"/>
          <w:sz w:val="32"/>
          <w:szCs w:val="32"/>
          <w:highlight w:val="none"/>
          <w:shd w:val="clear" w:color="auto" w:fill="auto"/>
        </w:rPr>
        <w:t>（六）优化贷款期限管理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111111"/>
          <w:spacing w:val="0"/>
          <w:sz w:val="21"/>
          <w:szCs w:val="21"/>
          <w:shd w:val="clear" w:color="auto" w:fill="auto"/>
        </w:rPr>
      </w:pPr>
      <w:r>
        <w:rPr>
          <w:rFonts w:hint="default" w:ascii="Times New Roman" w:hAnsi="Times New Roman" w:cs="Times New Roman"/>
          <w:i w:val="0"/>
          <w:iCs w:val="0"/>
          <w:caps w:val="0"/>
          <w:color w:val="111111"/>
          <w:spacing w:val="0"/>
          <w:sz w:val="32"/>
          <w:szCs w:val="32"/>
          <w:shd w:val="clear" w:color="auto" w:fill="auto"/>
        </w:rPr>
        <w:t>1</w:t>
      </w:r>
      <w:r>
        <w:rPr>
          <w:rFonts w:hint="eastAsia" w:ascii="Times New Roman" w:hAnsi="Times New Roman" w:eastAsia="方正仿宋_GBK" w:cs="Times New Roman"/>
          <w:b w:val="0"/>
          <w:bCs w:val="0"/>
          <w:color w:val="000000"/>
          <w:sz w:val="32"/>
          <w:szCs w:val="32"/>
          <w:shd w:val="clear" w:color="auto" w:fill="auto"/>
          <w:lang w:val="en-US" w:eastAsia="zh-CN"/>
        </w:rPr>
        <w:t>．</w:t>
      </w:r>
      <w:r>
        <w:rPr>
          <w:rFonts w:hint="default" w:ascii="Times New Roman" w:hAnsi="Times New Roman" w:eastAsia="方正仿宋_GBK" w:cs="Times New Roman"/>
          <w:i w:val="0"/>
          <w:iCs w:val="0"/>
          <w:caps w:val="0"/>
          <w:color w:val="111111"/>
          <w:spacing w:val="0"/>
          <w:sz w:val="32"/>
          <w:szCs w:val="32"/>
          <w:shd w:val="clear" w:color="auto" w:fill="auto"/>
        </w:rPr>
        <w:t>调整公积金贷款缩期业务：办理条件由贷款发放满</w:t>
      </w:r>
      <w:r>
        <w:rPr>
          <w:rFonts w:hint="default" w:ascii="Times New Roman" w:hAnsi="Times New Roman" w:cs="Times New Roman"/>
          <w:i w:val="0"/>
          <w:iCs w:val="0"/>
          <w:caps w:val="0"/>
          <w:color w:val="111111"/>
          <w:spacing w:val="0"/>
          <w:sz w:val="32"/>
          <w:szCs w:val="32"/>
          <w:shd w:val="clear" w:color="auto" w:fill="auto"/>
        </w:rPr>
        <w:t>5</w:t>
      </w:r>
      <w:r>
        <w:rPr>
          <w:rFonts w:hint="default" w:ascii="Times New Roman" w:hAnsi="Times New Roman" w:eastAsia="方正仿宋_GBK" w:cs="Times New Roman"/>
          <w:i w:val="0"/>
          <w:iCs w:val="0"/>
          <w:caps w:val="0"/>
          <w:color w:val="111111"/>
          <w:spacing w:val="0"/>
          <w:sz w:val="32"/>
          <w:szCs w:val="32"/>
          <w:shd w:val="clear" w:color="auto" w:fill="auto"/>
        </w:rPr>
        <w:t>年调整为满</w:t>
      </w:r>
      <w:r>
        <w:rPr>
          <w:rFonts w:hint="default" w:ascii="Times New Roman" w:hAnsi="Times New Roman" w:cs="Times New Roman"/>
          <w:i w:val="0"/>
          <w:iCs w:val="0"/>
          <w:caps w:val="0"/>
          <w:color w:val="111111"/>
          <w:spacing w:val="0"/>
          <w:sz w:val="32"/>
          <w:szCs w:val="32"/>
          <w:shd w:val="clear" w:color="auto" w:fill="auto"/>
        </w:rPr>
        <w:t>3</w:t>
      </w:r>
      <w:r>
        <w:rPr>
          <w:rFonts w:hint="default" w:ascii="Times New Roman" w:hAnsi="Times New Roman" w:eastAsia="方正仿宋_GBK" w:cs="Times New Roman"/>
          <w:i w:val="0"/>
          <w:iCs w:val="0"/>
          <w:caps w:val="0"/>
          <w:color w:val="111111"/>
          <w:spacing w:val="0"/>
          <w:sz w:val="32"/>
          <w:szCs w:val="32"/>
          <w:shd w:val="clear" w:color="auto" w:fill="auto"/>
        </w:rPr>
        <w:t>年；缩期满三年后可申请第二次缩期业务。办理缩期业务时，应还清当月</w:t>
      </w:r>
      <w:r>
        <w:rPr>
          <w:rFonts w:hint="default" w:ascii="Times New Roman" w:hAnsi="Times New Roman" w:eastAsia="方正仿宋_GBK" w:cs="Times New Roman"/>
          <w:i w:val="0"/>
          <w:iCs w:val="0"/>
          <w:caps w:val="0"/>
          <w:color w:val="111111"/>
          <w:spacing w:val="0"/>
          <w:sz w:val="32"/>
          <w:szCs w:val="32"/>
          <w:shd w:val="clear" w:color="auto" w:fill="auto"/>
          <w:lang w:val="en-US" w:eastAsia="zh-CN"/>
        </w:rPr>
        <w:t>月还款额</w:t>
      </w:r>
      <w:r>
        <w:rPr>
          <w:rFonts w:hint="default" w:ascii="Times New Roman" w:hAnsi="Times New Roman" w:eastAsia="方正仿宋_GBK" w:cs="Times New Roman"/>
          <w:i w:val="0"/>
          <w:iCs w:val="0"/>
          <w:caps w:val="0"/>
          <w:color w:val="111111"/>
          <w:spacing w:val="0"/>
          <w:sz w:val="32"/>
          <w:szCs w:val="32"/>
          <w:shd w:val="clear" w:color="auto" w:fill="auto"/>
        </w:rPr>
        <w:t>；缩期业务办结后不可申请展期业务。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111111"/>
          <w:spacing w:val="0"/>
          <w:sz w:val="32"/>
          <w:szCs w:val="32"/>
          <w:shd w:val="clear" w:color="auto" w:fill="auto"/>
        </w:rPr>
      </w:pPr>
      <w:r>
        <w:rPr>
          <w:rFonts w:hint="default" w:ascii="Times New Roman" w:hAnsi="Times New Roman" w:cs="Times New Roman"/>
          <w:i w:val="0"/>
          <w:iCs w:val="0"/>
          <w:caps w:val="0"/>
          <w:color w:val="111111"/>
          <w:spacing w:val="0"/>
          <w:sz w:val="32"/>
          <w:szCs w:val="32"/>
          <w:shd w:val="clear" w:color="auto" w:fill="auto"/>
        </w:rPr>
        <w:t>2</w:t>
      </w:r>
      <w:r>
        <w:rPr>
          <w:rFonts w:hint="eastAsia" w:ascii="Times New Roman" w:hAnsi="Times New Roman" w:eastAsia="方正仿宋_GBK" w:cs="Times New Roman"/>
          <w:b w:val="0"/>
          <w:bCs w:val="0"/>
          <w:color w:val="000000"/>
          <w:sz w:val="32"/>
          <w:szCs w:val="32"/>
          <w:shd w:val="clear" w:color="auto" w:fill="auto"/>
          <w:lang w:val="en-US" w:eastAsia="zh-CN"/>
        </w:rPr>
        <w:t>．</w:t>
      </w:r>
      <w:r>
        <w:rPr>
          <w:rFonts w:hint="default" w:ascii="Times New Roman" w:hAnsi="Times New Roman" w:eastAsia="方正仿宋_GBK" w:cs="Times New Roman"/>
          <w:i w:val="0"/>
          <w:iCs w:val="0"/>
          <w:caps w:val="0"/>
          <w:color w:val="111111"/>
          <w:spacing w:val="0"/>
          <w:sz w:val="32"/>
          <w:szCs w:val="32"/>
          <w:shd w:val="clear" w:color="auto" w:fill="auto"/>
        </w:rPr>
        <w:t>开展公积金贷款展期业务：缴存人可向中心申请一次</w:t>
      </w:r>
      <w:r>
        <w:rPr>
          <w:rFonts w:hint="default" w:ascii="Times New Roman" w:hAnsi="Times New Roman" w:eastAsia="方正仿宋_GBK" w:cs="Times New Roman"/>
          <w:i w:val="0"/>
          <w:iCs w:val="0"/>
          <w:caps w:val="0"/>
          <w:color w:val="111111"/>
          <w:spacing w:val="0"/>
          <w:sz w:val="32"/>
          <w:szCs w:val="32"/>
          <w:shd w:val="clear" w:color="auto" w:fill="auto"/>
          <w:lang w:val="en-US" w:eastAsia="zh-CN"/>
        </w:rPr>
        <w:t>贷款</w:t>
      </w:r>
      <w:r>
        <w:rPr>
          <w:rFonts w:hint="default" w:ascii="Times New Roman" w:hAnsi="Times New Roman" w:eastAsia="方正仿宋_GBK" w:cs="Times New Roman"/>
          <w:i w:val="0"/>
          <w:iCs w:val="0"/>
          <w:caps w:val="0"/>
          <w:color w:val="111111"/>
          <w:spacing w:val="0"/>
          <w:sz w:val="32"/>
          <w:szCs w:val="32"/>
          <w:shd w:val="clear" w:color="auto" w:fill="auto"/>
        </w:rPr>
        <w:t>展期；办理</w:t>
      </w:r>
      <w:r>
        <w:rPr>
          <w:rFonts w:hint="default" w:ascii="Times New Roman" w:hAnsi="Times New Roman" w:eastAsia="方正仿宋_GBK" w:cs="Times New Roman"/>
          <w:i w:val="0"/>
          <w:iCs w:val="0"/>
          <w:caps w:val="0"/>
          <w:color w:val="111111"/>
          <w:spacing w:val="0"/>
          <w:sz w:val="32"/>
          <w:szCs w:val="32"/>
          <w:shd w:val="clear" w:color="auto" w:fill="auto"/>
          <w:lang w:val="en-US" w:eastAsia="zh-CN"/>
        </w:rPr>
        <w:t>展</w:t>
      </w:r>
      <w:r>
        <w:rPr>
          <w:rFonts w:hint="default" w:ascii="Times New Roman" w:hAnsi="Times New Roman" w:eastAsia="方正仿宋_GBK" w:cs="Times New Roman"/>
          <w:i w:val="0"/>
          <w:iCs w:val="0"/>
          <w:caps w:val="0"/>
          <w:color w:val="111111"/>
          <w:spacing w:val="0"/>
          <w:sz w:val="32"/>
          <w:szCs w:val="32"/>
          <w:shd w:val="clear" w:color="auto" w:fill="auto"/>
        </w:rPr>
        <w:t>期业务时，应还清当月</w:t>
      </w:r>
      <w:r>
        <w:rPr>
          <w:rFonts w:hint="default" w:ascii="Times New Roman" w:hAnsi="Times New Roman" w:eastAsia="方正仿宋_GBK" w:cs="Times New Roman"/>
          <w:i w:val="0"/>
          <w:iCs w:val="0"/>
          <w:caps w:val="0"/>
          <w:color w:val="111111"/>
          <w:spacing w:val="0"/>
          <w:sz w:val="32"/>
          <w:szCs w:val="32"/>
          <w:shd w:val="clear" w:color="auto" w:fill="auto"/>
          <w:lang w:val="en-US" w:eastAsia="zh-CN"/>
        </w:rPr>
        <w:t>月还款额</w:t>
      </w:r>
      <w:r>
        <w:rPr>
          <w:rFonts w:hint="default" w:ascii="Times New Roman" w:hAnsi="Times New Roman" w:eastAsia="方正仿宋_GBK" w:cs="Times New Roman"/>
          <w:i w:val="0"/>
          <w:iCs w:val="0"/>
          <w:caps w:val="0"/>
          <w:color w:val="111111"/>
          <w:spacing w:val="0"/>
          <w:sz w:val="32"/>
          <w:szCs w:val="32"/>
          <w:shd w:val="clear" w:color="auto" w:fill="auto"/>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111111"/>
          <w:spacing w:val="0"/>
          <w:sz w:val="32"/>
          <w:szCs w:val="32"/>
          <w:highlight w:val="none"/>
          <w:shd w:val="clear" w:color="auto" w:fill="auto"/>
          <w:lang w:val="en-US" w:eastAsia="zh-CN"/>
        </w:rPr>
      </w:pPr>
      <w:r>
        <w:rPr>
          <w:rFonts w:hint="default" w:ascii="Times New Roman" w:hAnsi="Times New Roman" w:eastAsia="方正仿宋_GBK" w:cs="Times New Roman"/>
          <w:i w:val="0"/>
          <w:iCs w:val="0"/>
          <w:caps w:val="0"/>
          <w:color w:val="111111"/>
          <w:spacing w:val="0"/>
          <w:sz w:val="32"/>
          <w:szCs w:val="32"/>
          <w:highlight w:val="none"/>
          <w:shd w:val="clear" w:color="auto" w:fill="auto"/>
          <w:lang w:val="en-US" w:eastAsia="zh-CN"/>
        </w:rPr>
        <w:t>因贷款周期延长，故申请人还需前往乌鲁木齐市自然资源与不动产登记中心办理抵押物延期手续。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shd w:val="clear" w:color="auto" w:fill="auto"/>
          <w:lang w:val="en-US" w:eastAsia="zh-CN"/>
        </w:rPr>
      </w:pPr>
      <w:r>
        <w:rPr>
          <w:rFonts w:hint="eastAsia" w:ascii="方正楷体_GBK" w:hAnsi="方正楷体_GBK" w:eastAsia="方正楷体_GBK" w:cs="方正楷体_GBK"/>
          <w:sz w:val="32"/>
          <w:szCs w:val="32"/>
          <w:shd w:val="clear" w:color="auto" w:fill="auto"/>
          <w:lang w:val="en-US" w:eastAsia="zh-CN"/>
        </w:rPr>
        <w:t>所需资料：</w:t>
      </w:r>
      <w:r>
        <w:rPr>
          <w:rFonts w:hint="default" w:ascii="Times New Roman" w:hAnsi="Times New Roman" w:eastAsia="方正仿宋_GBK" w:cs="Times New Roman"/>
          <w:sz w:val="32"/>
          <w:szCs w:val="32"/>
          <w:shd w:val="clear" w:color="auto" w:fill="auto"/>
          <w:lang w:val="en-US" w:eastAsia="zh-CN"/>
        </w:rPr>
        <w:t>缩期业务</w:t>
      </w:r>
      <w:r>
        <w:rPr>
          <w:rFonts w:hint="default" w:ascii="Times New Roman" w:hAnsi="Times New Roman" w:eastAsia="方正仿宋_GBK" w:cs="Times New Roman"/>
          <w:sz w:val="32"/>
          <w:szCs w:val="32"/>
          <w:u w:val="none"/>
          <w:shd w:val="clear" w:color="auto" w:fill="auto"/>
          <w:lang w:eastAsia="zh-CN"/>
        </w:rPr>
        <w:t>参照本市住房公积金</w:t>
      </w:r>
      <w:r>
        <w:rPr>
          <w:rFonts w:hint="default" w:ascii="Times New Roman" w:hAnsi="Times New Roman" w:eastAsia="方正仿宋_GBK" w:cs="Times New Roman"/>
          <w:sz w:val="32"/>
          <w:szCs w:val="32"/>
          <w:u w:val="none"/>
          <w:shd w:val="clear" w:color="auto" w:fill="auto"/>
        </w:rPr>
        <w:t>相关规定执</w:t>
      </w:r>
      <w:r>
        <w:rPr>
          <w:rFonts w:hint="default" w:ascii="Times New Roman" w:hAnsi="Times New Roman" w:eastAsia="方正仿宋_GBK" w:cs="Times New Roman"/>
          <w:sz w:val="32"/>
          <w:szCs w:val="32"/>
          <w:u w:val="none"/>
          <w:shd w:val="clear" w:color="auto" w:fill="auto"/>
          <w:lang w:val="en-US" w:eastAsia="zh-CN"/>
        </w:rPr>
        <w:t>行；</w:t>
      </w:r>
      <w:r>
        <w:rPr>
          <w:rFonts w:hint="default" w:ascii="Times New Roman" w:hAnsi="Times New Roman" w:eastAsia="方正仿宋_GBK" w:cs="Times New Roman"/>
          <w:spacing w:val="11"/>
          <w:sz w:val="32"/>
          <w:szCs w:val="32"/>
          <w:shd w:val="clear" w:color="auto" w:fill="auto"/>
          <w:lang w:val="en-US" w:eastAsia="zh-CN"/>
        </w:rPr>
        <w:t>展期业务需提供借款人及共同借款人身份证及婚姻关系证明。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highlight w:val="none"/>
          <w:shd w:val="clear" w:color="auto" w:fill="auto"/>
        </w:rPr>
      </w:pPr>
      <w:r>
        <w:rPr>
          <w:rFonts w:hint="eastAsia" w:ascii="方正楷体_GBK" w:hAnsi="方正楷体_GBK" w:eastAsia="方正楷体_GBK" w:cs="方正楷体_GBK"/>
          <w:sz w:val="32"/>
          <w:szCs w:val="32"/>
          <w:highlight w:val="none"/>
          <w:shd w:val="clear" w:color="auto" w:fill="auto"/>
        </w:rPr>
        <w:t>（</w:t>
      </w:r>
      <w:r>
        <w:rPr>
          <w:rFonts w:hint="eastAsia" w:ascii="方正楷体_GBK" w:hAnsi="方正楷体_GBK" w:eastAsia="方正楷体_GBK" w:cs="方正楷体_GBK"/>
          <w:sz w:val="32"/>
          <w:szCs w:val="32"/>
          <w:highlight w:val="none"/>
          <w:shd w:val="clear" w:color="auto" w:fill="auto"/>
          <w:lang w:val="en-US" w:eastAsia="zh-CN"/>
        </w:rPr>
        <w:t>七</w:t>
      </w:r>
      <w:r>
        <w:rPr>
          <w:rFonts w:hint="eastAsia" w:ascii="方正楷体_GBK" w:hAnsi="方正楷体_GBK" w:eastAsia="方正楷体_GBK" w:cs="方正楷体_GBK"/>
          <w:sz w:val="32"/>
          <w:szCs w:val="32"/>
          <w:highlight w:val="none"/>
          <w:shd w:val="clear" w:color="auto" w:fill="auto"/>
        </w:rPr>
        <w:t>）延续支持政策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auto"/>
        </w:rPr>
      </w:pPr>
      <w:r>
        <w:rPr>
          <w:rFonts w:hint="default" w:ascii="Times New Roman" w:hAnsi="Times New Roman" w:eastAsia="方正仿宋_GBK" w:cs="Times New Roman"/>
          <w:sz w:val="32"/>
          <w:szCs w:val="32"/>
          <w:highlight w:val="none"/>
          <w:shd w:val="clear" w:color="auto" w:fill="auto"/>
        </w:rPr>
        <w:t>1</w:t>
      </w:r>
      <w:r>
        <w:rPr>
          <w:rFonts w:hint="eastAsia" w:ascii="Times New Roman" w:hAnsi="Times New Roman" w:eastAsia="方正仿宋_GBK" w:cs="Times New Roman"/>
          <w:b w:val="0"/>
          <w:bCs w:val="0"/>
          <w:color w:val="000000"/>
          <w:sz w:val="32"/>
          <w:szCs w:val="32"/>
          <w:shd w:val="clear" w:color="auto" w:fill="auto"/>
          <w:lang w:val="en-US" w:eastAsia="zh-CN"/>
        </w:rPr>
        <w:t>．</w:t>
      </w:r>
      <w:r>
        <w:rPr>
          <w:rFonts w:hint="default" w:ascii="Times New Roman" w:hAnsi="Times New Roman" w:eastAsia="方正仿宋_GBK" w:cs="Times New Roman"/>
          <w:sz w:val="32"/>
          <w:szCs w:val="32"/>
          <w:highlight w:val="none"/>
          <w:shd w:val="clear" w:color="auto" w:fill="auto"/>
        </w:rPr>
        <w:t>住房公积金贷款最高贷款额度为120万元。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auto"/>
        </w:rPr>
      </w:pPr>
      <w:r>
        <w:rPr>
          <w:rFonts w:hint="default" w:ascii="Times New Roman" w:hAnsi="Times New Roman" w:eastAsia="方正仿宋_GBK" w:cs="Times New Roman"/>
          <w:sz w:val="32"/>
          <w:szCs w:val="32"/>
          <w:highlight w:val="none"/>
          <w:shd w:val="clear" w:color="auto" w:fill="auto"/>
        </w:rPr>
        <w:t>2</w:t>
      </w:r>
      <w:r>
        <w:rPr>
          <w:rFonts w:hint="eastAsia" w:ascii="Times New Roman" w:hAnsi="Times New Roman" w:eastAsia="方正仿宋_GBK" w:cs="Times New Roman"/>
          <w:b w:val="0"/>
          <w:bCs w:val="0"/>
          <w:color w:val="000000"/>
          <w:sz w:val="32"/>
          <w:szCs w:val="32"/>
          <w:shd w:val="clear" w:color="auto" w:fill="auto"/>
          <w:lang w:val="en-US" w:eastAsia="zh-CN"/>
        </w:rPr>
        <w:t>．</w:t>
      </w:r>
      <w:r>
        <w:rPr>
          <w:rFonts w:hint="default" w:ascii="Times New Roman" w:hAnsi="Times New Roman" w:eastAsia="方正仿宋_GBK" w:cs="Times New Roman"/>
          <w:sz w:val="32"/>
          <w:szCs w:val="32"/>
          <w:highlight w:val="none"/>
          <w:shd w:val="clear" w:color="auto" w:fill="auto"/>
        </w:rPr>
        <w:t>借款申请人可贷额度为借款申请人及配偶住房公积金账户余额的40倍。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shd w:val="clear" w:color="auto" w:fill="auto"/>
        </w:rPr>
      </w:pPr>
      <w:r>
        <w:rPr>
          <w:rFonts w:hint="default" w:ascii="Times New Roman" w:hAnsi="Times New Roman" w:eastAsia="方正楷体_GBK" w:cs="Times New Roman"/>
          <w:sz w:val="32"/>
          <w:szCs w:val="32"/>
          <w:shd w:val="clear" w:color="auto" w:fill="auto"/>
          <w:lang w:val="en-US" w:eastAsia="zh-CN"/>
        </w:rPr>
        <w:t>所需资料：</w:t>
      </w:r>
      <w:r>
        <w:rPr>
          <w:rFonts w:hint="default" w:ascii="Times New Roman" w:hAnsi="Times New Roman" w:eastAsia="方正仿宋_GBK" w:cs="Times New Roman"/>
          <w:sz w:val="32"/>
          <w:szCs w:val="32"/>
          <w:u w:val="none"/>
          <w:shd w:val="clear" w:color="auto" w:fill="auto"/>
          <w:lang w:eastAsia="zh-CN"/>
        </w:rPr>
        <w:t>参照本市住房公积金</w:t>
      </w:r>
      <w:r>
        <w:rPr>
          <w:rFonts w:hint="default" w:ascii="Times New Roman" w:hAnsi="Times New Roman" w:eastAsia="方正仿宋_GBK" w:cs="Times New Roman"/>
          <w:sz w:val="32"/>
          <w:szCs w:val="32"/>
          <w:u w:val="none"/>
          <w:shd w:val="clear" w:color="auto" w:fill="auto"/>
        </w:rPr>
        <w:t>相关规定执行</w:t>
      </w:r>
      <w:r>
        <w:rPr>
          <w:rFonts w:hint="default" w:ascii="Times New Roman" w:hAnsi="Times New Roman" w:eastAsia="方正仿宋_GBK" w:cs="Times New Roman"/>
          <w:sz w:val="32"/>
          <w:szCs w:val="32"/>
          <w:u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highlight w:val="none"/>
          <w:shd w:val="clear" w:color="auto" w:fill="auto"/>
        </w:rPr>
        <w:t>本通知由乌鲁木齐住房公积金管理中心负责解释，自</w:t>
      </w:r>
      <w:r>
        <w:rPr>
          <w:rFonts w:hint="default" w:ascii="Times New Roman" w:hAnsi="Times New Roman" w:eastAsia="方正仿宋_GBK" w:cs="Times New Roman"/>
          <w:sz w:val="32"/>
          <w:szCs w:val="32"/>
          <w:shd w:val="clear" w:color="auto" w:fill="auto"/>
          <w:lang w:val="en-US" w:eastAsia="zh-CN"/>
        </w:rPr>
        <w:t>公布之日起施行</w:t>
      </w:r>
      <w:r>
        <w:rPr>
          <w:rFonts w:hint="default" w:ascii="Times New Roman" w:hAnsi="Times New Roman" w:eastAsia="方正仿宋_GBK" w:cs="Times New Roman"/>
          <w:sz w:val="32"/>
          <w:szCs w:val="32"/>
          <w:shd w:val="clear" w:color="auto" w:fill="auto"/>
        </w:rPr>
        <w:t>，有效期两年。此前规定与本通知不一致的，按本通知执行。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乌鲁木齐住房公积金管理中心</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202</w:t>
      </w:r>
      <w:r>
        <w:rPr>
          <w:rFonts w:hint="default" w:ascii="Times New Roman" w:hAnsi="Times New Roman" w:eastAsia="方正仿宋_GBK" w:cs="Times New Roman"/>
          <w:sz w:val="32"/>
          <w:szCs w:val="32"/>
          <w:shd w:val="clear" w:color="auto" w:fill="auto"/>
          <w:lang w:val="en-US" w:eastAsia="zh-CN"/>
        </w:rPr>
        <w:t>6</w:t>
      </w:r>
      <w:r>
        <w:rPr>
          <w:rFonts w:hint="default" w:ascii="Times New Roman" w:hAnsi="Times New Roman" w:eastAsia="方正仿宋_GBK" w:cs="Times New Roman"/>
          <w:sz w:val="32"/>
          <w:szCs w:val="32"/>
          <w:shd w:val="clear" w:color="auto" w:fill="auto"/>
        </w:rPr>
        <w:t>年</w:t>
      </w:r>
      <w:r>
        <w:rPr>
          <w:rFonts w:hint="default" w:ascii="Times New Roman" w:hAnsi="Times New Roman" w:eastAsia="方正仿宋_GBK" w:cs="Times New Roman"/>
          <w:sz w:val="32"/>
          <w:szCs w:val="32"/>
          <w:shd w:val="clear" w:color="auto" w:fill="auto"/>
          <w:lang w:val="en-US" w:eastAsia="zh-CN"/>
        </w:rPr>
        <w:t>1</w:t>
      </w:r>
      <w:r>
        <w:rPr>
          <w:rFonts w:hint="default" w:ascii="Times New Roman" w:hAnsi="Times New Roman" w:eastAsia="方正仿宋_GBK" w:cs="Times New Roman"/>
          <w:sz w:val="32"/>
          <w:szCs w:val="32"/>
          <w:shd w:val="clear" w:color="auto" w:fill="auto"/>
        </w:rPr>
        <w:t>月</w:t>
      </w:r>
      <w:r>
        <w:rPr>
          <w:rFonts w:hint="default" w:ascii="Times New Roman" w:hAnsi="Times New Roman" w:eastAsia="方正仿宋_GBK" w:cs="Times New Roman"/>
          <w:sz w:val="32"/>
          <w:szCs w:val="32"/>
          <w:shd w:val="clear" w:color="auto" w:fill="auto"/>
          <w:lang w:val="en-US" w:eastAsia="zh-CN"/>
        </w:rPr>
        <w:t>4</w:t>
      </w:r>
      <w:r>
        <w:rPr>
          <w:rFonts w:hint="default" w:ascii="Times New Roman" w:hAnsi="Times New Roman" w:eastAsia="方正仿宋_GBK" w:cs="Times New Roman"/>
          <w:sz w:val="32"/>
          <w:szCs w:val="32"/>
          <w:shd w:val="clear" w:color="auto" w:fill="auto"/>
        </w:rPr>
        <w:t>日</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hd w:val="clear" w:color="auto" w:fill="auto"/>
          <w:lang w:val="en-US" w:eastAsia="zh-CN"/>
        </w:rPr>
      </w:pPr>
      <w:r>
        <w:rPr>
          <w:rFonts w:hint="default" w:ascii="Times New Roman" w:hAnsi="Times New Roman" w:cs="Times New Roman"/>
          <w:shd w:val="clear" w:color="auto" w:fill="auto"/>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hd w:val="clear" w:color="auto" w:fill="auto"/>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hd w:val="clear" w:color="auto" w:fill="auto"/>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hd w:val="clear" w:color="auto" w:fill="auto"/>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hd w:val="clear" w:color="auto" w:fill="auto"/>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hd w:val="clear" w:color="auto" w:fill="auto"/>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hd w:val="clear" w:color="auto" w:fill="auto"/>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hd w:val="clear" w:color="auto" w:fill="auto"/>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hd w:val="clear" w:color="auto" w:fill="auto"/>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hd w:val="clear" w:color="auto" w:fill="auto"/>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keepNext w:val="0"/>
        <w:keepLines w:val="0"/>
        <w:pageBreakBefore w:val="0"/>
        <w:widowControl w:val="0"/>
        <w:pBdr>
          <w:top w:val="single" w:color="auto" w:sz="6" w:space="1"/>
          <w:left w:val="none" w:color="auto" w:sz="0" w:space="4"/>
          <w:bottom w:val="single" w:color="auto" w:sz="4" w:space="1"/>
          <w:right w:val="none" w:color="auto" w:sz="0" w:space="4"/>
          <w:between w:val="none" w:color="auto" w:sz="0" w:space="0"/>
        </w:pBdr>
        <w:kinsoku/>
        <w:wordWrap/>
        <w:overflowPunct w:val="0"/>
        <w:topLinePunct w:val="0"/>
        <w:autoSpaceDE/>
        <w:autoSpaceDN/>
        <w:bidi w:val="0"/>
        <w:adjustRightInd w:val="0"/>
        <w:snapToGrid w:val="0"/>
        <w:spacing w:line="400" w:lineRule="atLeast"/>
        <w:ind w:firstLine="280" w:firstLineChars="100"/>
        <w:jc w:val="left"/>
        <w:textAlignment w:val="auto"/>
        <w:outlineLvl w:val="9"/>
        <w:rPr>
          <w:rFonts w:hint="default" w:ascii="Times New Roman" w:hAnsi="Times New Roman" w:cs="Times New Roman"/>
          <w:shd w:val="clear" w:color="auto" w:fill="auto"/>
          <w:lang w:val="en-US" w:eastAsia="zh-CN"/>
        </w:rPr>
      </w:pPr>
      <w:r>
        <w:rPr>
          <w:rFonts w:hint="default" w:ascii="Times New Roman" w:hAnsi="Times New Roman" w:eastAsia="方正仿宋_GBK" w:cs="Times New Roman"/>
          <w:b w:val="0"/>
          <w:bCs w:val="0"/>
          <w:color w:val="auto"/>
          <w:kern w:val="0"/>
          <w:sz w:val="28"/>
          <w:szCs w:val="28"/>
          <w:u w:val="none"/>
        </w:rPr>
        <w:t xml:space="preserve">乌鲁木齐住房公积金管理中心      </w:t>
      </w:r>
      <w:r>
        <w:rPr>
          <w:rFonts w:hint="default" w:ascii="Times New Roman" w:hAnsi="Times New Roman" w:eastAsia="方正仿宋_GBK" w:cs="Times New Roman"/>
          <w:b w:val="0"/>
          <w:bCs w:val="0"/>
          <w:color w:val="auto"/>
          <w:kern w:val="0"/>
          <w:sz w:val="28"/>
          <w:szCs w:val="28"/>
          <w:u w:val="none"/>
          <w:lang w:val="en-US" w:eastAsia="zh-CN"/>
        </w:rPr>
        <w:t xml:space="preserve">     </w:t>
      </w:r>
      <w:r>
        <w:rPr>
          <w:rFonts w:hint="default" w:ascii="Times New Roman" w:hAnsi="Times New Roman" w:eastAsia="方正仿宋_GBK" w:cs="Times New Roman"/>
          <w:b w:val="0"/>
          <w:bCs w:val="0"/>
          <w:color w:val="auto"/>
          <w:kern w:val="0"/>
          <w:sz w:val="28"/>
          <w:szCs w:val="28"/>
          <w:u w:val="none"/>
        </w:rPr>
        <w:t>20</w:t>
      </w:r>
      <w:r>
        <w:rPr>
          <w:rFonts w:hint="default" w:ascii="Times New Roman" w:hAnsi="Times New Roman" w:eastAsia="方正仿宋_GBK" w:cs="Times New Roman"/>
          <w:b w:val="0"/>
          <w:bCs w:val="0"/>
          <w:color w:val="auto"/>
          <w:kern w:val="0"/>
          <w:sz w:val="28"/>
          <w:szCs w:val="28"/>
          <w:u w:val="none"/>
          <w:lang w:val="en-US" w:eastAsia="zh-CN"/>
        </w:rPr>
        <w:t>26</w:t>
      </w:r>
      <w:r>
        <w:rPr>
          <w:rFonts w:hint="default" w:ascii="Times New Roman" w:hAnsi="Times New Roman" w:eastAsia="方正仿宋_GBK" w:cs="Times New Roman"/>
          <w:b w:val="0"/>
          <w:bCs w:val="0"/>
          <w:color w:val="auto"/>
          <w:kern w:val="0"/>
          <w:sz w:val="28"/>
          <w:szCs w:val="28"/>
          <w:u w:val="none"/>
        </w:rPr>
        <w:t>年</w:t>
      </w:r>
      <w:r>
        <w:rPr>
          <w:rFonts w:hint="default" w:ascii="Times New Roman" w:hAnsi="Times New Roman" w:eastAsia="方正仿宋_GBK" w:cs="Times New Roman"/>
          <w:b w:val="0"/>
          <w:bCs w:val="0"/>
          <w:color w:val="auto"/>
          <w:kern w:val="0"/>
          <w:sz w:val="28"/>
          <w:szCs w:val="28"/>
          <w:u w:val="none"/>
          <w:lang w:val="en-US" w:eastAsia="zh-CN"/>
        </w:rPr>
        <w:t>1</w:t>
      </w:r>
      <w:r>
        <w:rPr>
          <w:rFonts w:hint="default" w:ascii="Times New Roman" w:hAnsi="Times New Roman" w:eastAsia="方正仿宋_GBK" w:cs="Times New Roman"/>
          <w:b w:val="0"/>
          <w:bCs w:val="0"/>
          <w:color w:val="auto"/>
          <w:kern w:val="0"/>
          <w:sz w:val="28"/>
          <w:szCs w:val="28"/>
          <w:u w:val="none"/>
        </w:rPr>
        <w:t>月</w:t>
      </w:r>
      <w:r>
        <w:rPr>
          <w:rFonts w:hint="default" w:ascii="Times New Roman" w:hAnsi="Times New Roman" w:eastAsia="方正仿宋_GBK" w:cs="Times New Roman"/>
          <w:b w:val="0"/>
          <w:bCs w:val="0"/>
          <w:color w:val="auto"/>
          <w:kern w:val="0"/>
          <w:sz w:val="28"/>
          <w:szCs w:val="28"/>
          <w:u w:val="none"/>
          <w:lang w:val="en-US" w:eastAsia="zh-CN"/>
        </w:rPr>
        <w:t>4</w:t>
      </w:r>
      <w:r>
        <w:rPr>
          <w:rFonts w:hint="default" w:ascii="Times New Roman" w:hAnsi="Times New Roman" w:eastAsia="方正仿宋_GBK" w:cs="Times New Roman"/>
          <w:b w:val="0"/>
          <w:bCs w:val="0"/>
          <w:color w:val="auto"/>
          <w:kern w:val="0"/>
          <w:sz w:val="28"/>
          <w:szCs w:val="28"/>
          <w:u w:val="none"/>
        </w:rPr>
        <w:t>日印发</w:t>
      </w:r>
      <w:r>
        <w:rPr>
          <w:rFonts w:hint="default" w:ascii="Times New Roman" w:hAnsi="Times New Roman" w:eastAsia="方正仿宋_GBK" w:cs="Times New Roman"/>
          <w:color w:val="auto"/>
          <w:sz w:val="32"/>
          <w:szCs w:val="32"/>
          <w:lang w:val="en-US" w:eastAsia="zh-CN"/>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sz w:val="28"/>
                              <w:lang w:eastAsia="zh-CN"/>
                            </w:rPr>
                          </w:pPr>
                          <w:r>
                            <w:rPr>
                              <w:rFonts w:hint="eastAsia" w:ascii="宋体" w:hAnsi="宋体" w:eastAsia="宋体"/>
                              <w:sz w:val="28"/>
                              <w:lang w:eastAsia="zh-CN"/>
                            </w:rPr>
                            <w:t>—</w:t>
                          </w:r>
                          <w:r>
                            <w:rPr>
                              <w:rFonts w:hint="eastAsia" w:ascii="宋体" w:hAnsi="宋体" w:eastAsia="宋体"/>
                              <w:sz w:val="24"/>
                              <w:lang w:eastAsia="zh-CN"/>
                            </w:rPr>
                            <w:t>　</w:t>
                          </w: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1</w:t>
                          </w:r>
                          <w:r>
                            <w:rPr>
                              <w:rFonts w:hint="eastAsia" w:ascii="宋体" w:hAnsi="宋体" w:eastAsia="宋体"/>
                              <w:sz w:val="28"/>
                              <w:lang w:eastAsia="zh-CN"/>
                            </w:rPr>
                            <w:fldChar w:fldCharType="end"/>
                          </w:r>
                          <w:r>
                            <w:rPr>
                              <w:rFonts w:hint="eastAsia" w:ascii="宋体" w:hAnsi="宋体" w:eastAsia="宋体"/>
                              <w:sz w:val="24"/>
                              <w:lang w:eastAsia="zh-CN"/>
                            </w:rPr>
                            <w:t>　</w:t>
                          </w:r>
                          <w:r>
                            <w:rPr>
                              <w:rFonts w:hint="eastAsia" w:ascii="宋体" w:hAnsi="宋体" w:eastAsia="宋体"/>
                              <w:sz w:val="28"/>
                              <w:lang w:eastAsia="zh-CN"/>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AGpUrO1gAAAAYBAAAPAAAAAAAA&#10;AAEAIAAAADgAAABkcnMvZG93bnJldi54bWxQSwECFAAUAAAACACHTuJADImRDDcCAABrBAAADgAA&#10;AAAAAAABACAAAAA7AQAAZHJzL2Uyb0RvYy54bWxQSwUGAAAAAAYABgBZAQAA5AUAAAAA&#10;">
              <v:fill on="f" focussize="0,0"/>
              <v:stroke on="f" weight="0.5pt"/>
              <v:imagedata o:title=""/>
              <o:lock v:ext="edit" aspectratio="f"/>
              <v:textbox inset="16pt,0mm,16pt,0mm" style="mso-fit-shape-to-text:t;">
                <w:txbxContent>
                  <w:p>
                    <w:pPr>
                      <w:pStyle w:val="6"/>
                      <w:rPr>
                        <w:rFonts w:hint="eastAsia" w:ascii="宋体" w:hAnsi="宋体" w:eastAsia="宋体"/>
                        <w:sz w:val="28"/>
                        <w:lang w:eastAsia="zh-CN"/>
                      </w:rPr>
                    </w:pPr>
                    <w:r>
                      <w:rPr>
                        <w:rFonts w:hint="eastAsia" w:ascii="宋体" w:hAnsi="宋体" w:eastAsia="宋体"/>
                        <w:sz w:val="28"/>
                        <w:lang w:eastAsia="zh-CN"/>
                      </w:rPr>
                      <w:t>—</w:t>
                    </w:r>
                    <w:r>
                      <w:rPr>
                        <w:rFonts w:hint="eastAsia" w:ascii="宋体" w:hAnsi="宋体" w:eastAsia="宋体"/>
                        <w:sz w:val="24"/>
                        <w:lang w:eastAsia="zh-CN"/>
                      </w:rPr>
                      <w:t>　</w:t>
                    </w: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1</w:t>
                    </w:r>
                    <w:r>
                      <w:rPr>
                        <w:rFonts w:hint="eastAsia" w:ascii="宋体" w:hAnsi="宋体" w:eastAsia="宋体"/>
                        <w:sz w:val="28"/>
                        <w:lang w:eastAsia="zh-CN"/>
                      </w:rPr>
                      <w:fldChar w:fldCharType="end"/>
                    </w:r>
                    <w:r>
                      <w:rPr>
                        <w:rFonts w:hint="eastAsia" w:ascii="宋体" w:hAnsi="宋体" w:eastAsia="宋体"/>
                        <w:sz w:val="24"/>
                        <w:lang w:eastAsia="zh-CN"/>
                      </w:rPr>
                      <w:t>　</w:t>
                    </w:r>
                    <w:r>
                      <w:rPr>
                        <w:rFonts w:hint="eastAsia" w:ascii="宋体" w:hAnsi="宋体" w:eastAsia="宋体"/>
                        <w:sz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955CD"/>
    <w:rsid w:val="03201797"/>
    <w:rsid w:val="071C09F6"/>
    <w:rsid w:val="0A2F3EF4"/>
    <w:rsid w:val="0A326399"/>
    <w:rsid w:val="0E307B38"/>
    <w:rsid w:val="0EAE51CD"/>
    <w:rsid w:val="11002098"/>
    <w:rsid w:val="114602EC"/>
    <w:rsid w:val="13F6FB3B"/>
    <w:rsid w:val="16692310"/>
    <w:rsid w:val="1B7F6465"/>
    <w:rsid w:val="1CA51FF6"/>
    <w:rsid w:val="1DCFE068"/>
    <w:rsid w:val="1EEEF708"/>
    <w:rsid w:val="211E71A4"/>
    <w:rsid w:val="23B5BAE0"/>
    <w:rsid w:val="27FF90B4"/>
    <w:rsid w:val="2D190A72"/>
    <w:rsid w:val="2DFB2DEF"/>
    <w:rsid w:val="2DFF1496"/>
    <w:rsid w:val="33FBDCC2"/>
    <w:rsid w:val="352C7B5E"/>
    <w:rsid w:val="358E1B5C"/>
    <w:rsid w:val="38AB3FFB"/>
    <w:rsid w:val="398D10B5"/>
    <w:rsid w:val="3AD66DAA"/>
    <w:rsid w:val="3DBB8E39"/>
    <w:rsid w:val="3EBD0316"/>
    <w:rsid w:val="3F4468B1"/>
    <w:rsid w:val="40E41E97"/>
    <w:rsid w:val="44192229"/>
    <w:rsid w:val="46017F13"/>
    <w:rsid w:val="4BFFC7DB"/>
    <w:rsid w:val="4D691271"/>
    <w:rsid w:val="4E7DF12C"/>
    <w:rsid w:val="50E27488"/>
    <w:rsid w:val="593E259D"/>
    <w:rsid w:val="5A7C5352"/>
    <w:rsid w:val="5BFB6118"/>
    <w:rsid w:val="5C56A143"/>
    <w:rsid w:val="5DCF6267"/>
    <w:rsid w:val="5FFFAA3E"/>
    <w:rsid w:val="63FFD6B6"/>
    <w:rsid w:val="66D8278D"/>
    <w:rsid w:val="68D7CC2E"/>
    <w:rsid w:val="6ABD1B0E"/>
    <w:rsid w:val="6C9D5DFA"/>
    <w:rsid w:val="6DFF370E"/>
    <w:rsid w:val="6E0D3F42"/>
    <w:rsid w:val="6EE33770"/>
    <w:rsid w:val="6F7FBEF7"/>
    <w:rsid w:val="71DB1755"/>
    <w:rsid w:val="737A4C99"/>
    <w:rsid w:val="73ED0A8F"/>
    <w:rsid w:val="73EF524F"/>
    <w:rsid w:val="73FF526C"/>
    <w:rsid w:val="75BD6FC0"/>
    <w:rsid w:val="75DEF265"/>
    <w:rsid w:val="76265AE3"/>
    <w:rsid w:val="76DE6AFE"/>
    <w:rsid w:val="776F6E78"/>
    <w:rsid w:val="7771B425"/>
    <w:rsid w:val="7AD9CD13"/>
    <w:rsid w:val="7BBD19AB"/>
    <w:rsid w:val="7BEFE422"/>
    <w:rsid w:val="7BFDB048"/>
    <w:rsid w:val="7DFD39AB"/>
    <w:rsid w:val="7E7E8812"/>
    <w:rsid w:val="7F1B610A"/>
    <w:rsid w:val="7F5CAA87"/>
    <w:rsid w:val="8FDB0AFB"/>
    <w:rsid w:val="9CFF498A"/>
    <w:rsid w:val="B4FBDFFF"/>
    <w:rsid w:val="BBFF5787"/>
    <w:rsid w:val="BEF7E25E"/>
    <w:rsid w:val="BF57E34A"/>
    <w:rsid w:val="BF9FA7A7"/>
    <w:rsid w:val="CAFF50EE"/>
    <w:rsid w:val="D67DAC2F"/>
    <w:rsid w:val="DB7EC399"/>
    <w:rsid w:val="DDFFC556"/>
    <w:rsid w:val="E3FF990B"/>
    <w:rsid w:val="EDBF54CF"/>
    <w:rsid w:val="EEF9E5E6"/>
    <w:rsid w:val="F5D95407"/>
    <w:rsid w:val="F7FDD4CF"/>
    <w:rsid w:val="FB9F459F"/>
    <w:rsid w:val="FCAB4B54"/>
    <w:rsid w:val="FCFFCA05"/>
    <w:rsid w:val="FD3D876E"/>
    <w:rsid w:val="FF1F7AC1"/>
    <w:rsid w:val="FFAD9EC1"/>
    <w:rsid w:val="FFDE077F"/>
    <w:rsid w:val="FFEB840A"/>
    <w:rsid w:val="FFFA8255"/>
    <w:rsid w:val="FFFEA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style>
  <w:style w:type="paragraph" w:styleId="3">
    <w:name w:val="Body Text Indent"/>
    <w:basedOn w:val="1"/>
    <w:next w:val="4"/>
    <w:unhideWhenUsed/>
    <w:qFormat/>
    <w:uiPriority w:val="0"/>
    <w:pPr>
      <w:ind w:firstLine="640" w:firstLineChars="200"/>
    </w:pPr>
    <w:rPr>
      <w:rFonts w:ascii="黑体" w:hAnsi="宋体" w:eastAsia="黑体"/>
      <w:kern w:val="0"/>
      <w:sz w:val="32"/>
      <w:szCs w:val="32"/>
    </w:rPr>
  </w:style>
  <w:style w:type="paragraph" w:customStyle="1" w:styleId="4">
    <w:name w:val="Char Char Char"/>
    <w:qFormat/>
    <w:uiPriority w:val="0"/>
    <w:pPr>
      <w:widowControl w:val="0"/>
      <w:spacing w:line="578" w:lineRule="exact"/>
      <w:jc w:val="both"/>
    </w:pPr>
    <w:rPr>
      <w:rFonts w:ascii="Calibri" w:hAnsi="Calibri" w:eastAsia="方正仿宋_GBK" w:cs="Times New Roman"/>
      <w:spacing w:val="-3"/>
      <w:kern w:val="2"/>
      <w:sz w:val="32"/>
      <w:szCs w:val="24"/>
      <w:lang w:val="en-US" w:eastAsia="zh-CN" w:bidi="ar-SA"/>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3"/>
    <w:next w:val="5"/>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2025-11-20T16:44:00Z</dcterms:created>
  <dc:creator>Administrator</dc:creator>
  <cp:lastModifiedBy> </cp:lastModifiedBy>
  <cp:lastPrinted>2026-01-05T02:04:00Z</cp:lastPrinted>
  <dcterms:modified xsi:type="dcterms:W3CDTF">2026-01-05T12:27:00Z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189A3DFBD55B42BFC5C132690F8F48B3</vt:lpwstr>
  </property>
</Properties>
</file>