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353" w:rsidRDefault="00101353" w:rsidP="007E5BFB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/>
          <w:color w:val="333333"/>
          <w:sz w:val="44"/>
          <w:szCs w:val="32"/>
          <w:shd w:val="clear" w:color="auto" w:fill="FFFFFF"/>
        </w:rPr>
      </w:pPr>
      <w:r w:rsidRPr="00C8322C">
        <w:rPr>
          <w:rFonts w:ascii="方正小标宋_GBK" w:eastAsia="方正小标宋_GBK" w:hAnsi="方正小标宋_GBK"/>
          <w:color w:val="333333"/>
          <w:sz w:val="44"/>
          <w:szCs w:val="32"/>
          <w:shd w:val="clear" w:color="auto" w:fill="FFFFFF"/>
        </w:rPr>
        <w:t>乌鲁木齐市财政局机构概况</w:t>
      </w:r>
    </w:p>
    <w:p w:rsidR="00C8322C" w:rsidRPr="00C8322C" w:rsidRDefault="00C8322C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_GBK" w:eastAsia="方正小标宋_GBK" w:hAnsi="方正小标宋_GBK"/>
          <w:color w:val="333333"/>
          <w:sz w:val="44"/>
          <w:szCs w:val="32"/>
          <w:shd w:val="clear" w:color="auto" w:fill="FFFFFF"/>
        </w:rPr>
      </w:pP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根据自治区党委、自治区人民政府批准的《乌鲁木齐市机构改革方案》（新党厅字〔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2019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〕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号）和市委、市人民政府印发的《乌鲁木齐市机构改革实施方案》（乌党发〔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2019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〕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号），乌鲁木齐市</w:t>
      </w:r>
      <w:r w:rsidR="007B68D8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财政局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是市人民政府工作部门，为正县级。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办公地址：乌鲁木齐市水磨沟区准噶尔街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299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号益民大厦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B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座</w:t>
      </w:r>
      <w:r w:rsidR="007B68D8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5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、</w:t>
      </w:r>
      <w:r w:rsidR="007B68D8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6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楼。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办公时间：星期一至星期五，上午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10:30-1</w:t>
      </w:r>
      <w:r w:rsidR="006975D6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4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:</w:t>
      </w:r>
      <w:r w:rsidR="009C67DB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3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，下午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15:30-19:30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（节假日除外）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邮编：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830000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传真：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7B68D8" w:rsidRPr="00306E2A">
        <w:rPr>
          <w:rFonts w:ascii="Times New Roman" w:eastAsia="System" w:hAnsi="Times New Roman"/>
          <w:color w:val="000000"/>
          <w:sz w:val="32"/>
          <w:szCs w:val="32"/>
          <w:shd w:val="clear" w:color="auto" w:fill="FFFFFF"/>
        </w:rPr>
        <w:t>2302249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负责人：</w:t>
      </w:r>
      <w:r w:rsidR="007B68D8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申建强</w:t>
      </w:r>
      <w:r w:rsidR="00A06B28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 xml:space="preserve">  </w:t>
      </w:r>
      <w:r w:rsidR="00A06B28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联系方式</w:t>
      </w:r>
      <w:r w:rsidR="00A06B28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A06B28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A06B28" w:rsidRPr="00306E2A">
        <w:rPr>
          <w:rFonts w:ascii="Times New Roman" w:eastAsia="System" w:hAnsi="Times New Roman"/>
          <w:color w:val="000000"/>
          <w:sz w:val="32"/>
          <w:szCs w:val="32"/>
          <w:shd w:val="clear" w:color="auto" w:fill="FFFFFF"/>
        </w:rPr>
        <w:t>2308210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联系方式：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（一）办公室：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7B68D8" w:rsidRPr="00306E2A">
        <w:rPr>
          <w:rFonts w:ascii="Times New Roman" w:eastAsia="System" w:hAnsi="Times New Roman"/>
          <w:color w:val="000000"/>
          <w:sz w:val="32"/>
          <w:szCs w:val="32"/>
          <w:shd w:val="clear" w:color="auto" w:fill="FFFFFF"/>
        </w:rPr>
        <w:t>2308210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（二）组织人事科：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2546FC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2331255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（三）</w:t>
      </w:r>
      <w:r w:rsidR="002546F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综合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F1720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2822708</w:t>
      </w: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F1720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（四）法制税政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2821011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F1720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（五）预算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6C7D0E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2826246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6C7D0E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（六）政府债务管理科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2821173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6C7D0E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（七）国库科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3F12A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2819755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3F12A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（八）行政政法科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2844127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3F12A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（九）科教和文化科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1F06D7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2307222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F06D7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lastRenderedPageBreak/>
        <w:t>（十）经济建设科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2830415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F06D7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（十一）自然资源和生态环境科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A17942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2818289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A17942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（十二）农业农村科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2821113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A17942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（十三）社会保障科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2321309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9E081A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（十四）企业科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</w:t>
      </w:r>
      <w:r w:rsidR="00F15118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810301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9E081A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（十五）金融工作与对外财经合作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2837077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9E081A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（十六）会计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9E0BB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2811135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9E0BB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（十七）资产监督管理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科：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2313732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（十八）</w:t>
      </w:r>
      <w:r w:rsidR="009A6823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市财政国库收付中心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9A682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2839994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  <w:r w:rsidR="005D4EBD" w:rsidRPr="00C8322C">
        <w:rPr>
          <w:rFonts w:ascii="Times New Roman" w:eastAsia="方正仿宋_GBK" w:hAnsi="Times New Roman"/>
          <w:color w:val="333333"/>
          <w:sz w:val="32"/>
          <w:szCs w:val="32"/>
        </w:rPr>
        <w:t xml:space="preserve"> 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（十九）</w:t>
      </w:r>
      <w:r w:rsidR="009A6823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市财政资金综合评价中心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9A682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2818190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101353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（二十）</w:t>
      </w:r>
      <w:r w:rsidR="009A6823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市政府采购与财政监督检查所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9A6823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2822689</w:t>
      </w:r>
      <w:r w:rsidR="009A682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C8322C" w:rsidRDefault="00F96356" w:rsidP="00C8322C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（二十一）</w:t>
      </w:r>
      <w:r w:rsidR="005D4EBD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市政府和社会资本合作中心</w:t>
      </w:r>
      <w:r w:rsidR="005D4EBD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：</w:t>
      </w:r>
      <w:r w:rsidR="005D4EBD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5D4EBD" w:rsidRPr="002C21F6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2842938</w:t>
      </w:r>
      <w:r w:rsidR="005D4EBD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；</w:t>
      </w:r>
    </w:p>
    <w:p w:rsidR="00101353" w:rsidRPr="004466EF" w:rsidRDefault="00F96356" w:rsidP="004466EF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="420"/>
        <w:rPr>
          <w:rFonts w:ascii="Times New Roman" w:eastAsia="方正仿宋_GBK" w:hAnsi="Times New Roman"/>
          <w:color w:val="333333"/>
          <w:sz w:val="32"/>
          <w:szCs w:val="32"/>
        </w:rPr>
      </w:pP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（二十二）</w:t>
      </w:r>
      <w:r w:rsidR="009A6823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市</w:t>
      </w:r>
      <w:r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财政信息网络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中心：</w:t>
      </w:r>
      <w:r w:rsidR="00101353" w:rsidRPr="00C8322C">
        <w:rPr>
          <w:rFonts w:ascii="Times New Roman" w:eastAsia="方正仿宋_GBK" w:hAnsi="Times New Roman"/>
          <w:color w:val="333333"/>
          <w:sz w:val="32"/>
          <w:szCs w:val="32"/>
          <w:shd w:val="clear" w:color="auto" w:fill="FFFFFF"/>
        </w:rPr>
        <w:t>0991-</w:t>
      </w:r>
      <w:r w:rsidR="004466EF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2818422</w:t>
      </w:r>
      <w:r w:rsidR="005D4EBD">
        <w:rPr>
          <w:rFonts w:ascii="Times New Roman" w:eastAsia="方正仿宋_GBK" w:hAnsi="Times New Roman" w:hint="eastAsia"/>
          <w:color w:val="333333"/>
          <w:sz w:val="32"/>
          <w:szCs w:val="32"/>
          <w:shd w:val="clear" w:color="auto" w:fill="FFFFFF"/>
        </w:rPr>
        <w:t>。</w:t>
      </w:r>
    </w:p>
    <w:sectPr w:rsidR="00101353" w:rsidRPr="004466EF" w:rsidSect="00FC430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System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322C"/>
    <w:rsid w:val="000E5713"/>
    <w:rsid w:val="00101353"/>
    <w:rsid w:val="001F06D7"/>
    <w:rsid w:val="002546FC"/>
    <w:rsid w:val="002C21F6"/>
    <w:rsid w:val="003F12A3"/>
    <w:rsid w:val="004466EF"/>
    <w:rsid w:val="005D4EBD"/>
    <w:rsid w:val="006975D6"/>
    <w:rsid w:val="006C7D0E"/>
    <w:rsid w:val="007B68D8"/>
    <w:rsid w:val="007E5BFB"/>
    <w:rsid w:val="009A6823"/>
    <w:rsid w:val="009C67DB"/>
    <w:rsid w:val="009E081A"/>
    <w:rsid w:val="009E0BB3"/>
    <w:rsid w:val="00A06B28"/>
    <w:rsid w:val="00A17942"/>
    <w:rsid w:val="00AA2B39"/>
    <w:rsid w:val="00AD3495"/>
    <w:rsid w:val="00C8322C"/>
    <w:rsid w:val="00D4038C"/>
    <w:rsid w:val="00F15118"/>
    <w:rsid w:val="00F17203"/>
    <w:rsid w:val="00F96356"/>
    <w:rsid w:val="00FC4305"/>
    <w:rsid w:val="05784364"/>
    <w:rsid w:val="0E63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430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4305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699</Characters>
  <Application>Microsoft Office Word</Application>
  <DocSecurity>0</DocSecurity>
  <Lines>5</Lines>
  <Paragraphs>1</Paragraphs>
  <ScaleCrop>false</ScaleCrop>
  <Company>Microsoft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2025-11-19T10:42:00Z</dcterms:created>
  <dcterms:modified xsi:type="dcterms:W3CDTF">2025-11-20T04:23:00Z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E6EEFB0C1F1641ECB03ACBFF69384E45_13</vt:lpwstr>
  </property>
</Properties>
</file>